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20</w:t>
      </w:r>
      <w:r>
        <w:rPr>
          <w:rFonts w:ascii="方正小标宋简体" w:hAnsi="黑体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3年度报送国家广播电视总局优秀广播电视作品及扶持资金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160"/>
        <w:gridCol w:w="2539"/>
        <w:gridCol w:w="369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一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报送国家广播电视总局优秀广播电视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新闻作品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160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369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1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6"/>
                <w:kern w:val="0"/>
                <w:sz w:val="28"/>
                <w:szCs w:val="28"/>
              </w:rPr>
              <w:t>《植树研学等一日研学产品陆续上市 教育专家：警惕“一日游”穿上研学“马甲”》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《我的青春我的村 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《仰望星空的奋斗者——广西大学天文团队取得世界级成果背后》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《【纪念“永远的刘三姐”黄婉秋】漓江涌泪送“歌仙” 三姐文化永传承》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《我国首套海洋哺乳动物水下声学实时监测系统在北海建成投用  开启科学监测调查新模式》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北海广播电视台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7"/>
                <w:kern w:val="0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《南宁: 物管服务差  没有业委会业主也能换物业？》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《我为家乡争口“气”》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《我是党员！连续5年请环卫工人吃饭的新疆“古丽”有了新身份》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《百色首例认购碳汇替代修复生态案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今日宣判被告自愿认购碳汇》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《乡村夜市，点亮人间烟火气》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"/>
              </w:rPr>
              <w:t>平南县融媒体中心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贵港市文化广电体育和旅游局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平南县文化广电体育和旅游局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《生态保护避免政绩观错位，要有“功成不必在我”的境界》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《我国首个跨境智慧口岸项目开工建设》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《【坐着高铁看中国·贵南高铁行】新闻特写：喜讯传北京 毛南山乡通高铁了》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《大道同行 丝路共鸣》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《一条爆款视频遭网友频频质疑 记者探访还原真相》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《跨越山海的精神传承——追寻美国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飞虎队的广西记忆》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楷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《总书记来到我身边》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《大山里唱响民族团结的乐章》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巴马瑶族自治县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融媒体中心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河池市文化广电体育和旅游局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pacing w:val="-23"/>
                <w:w w:val="85"/>
                <w:kern w:val="0"/>
                <w:sz w:val="28"/>
                <w:szCs w:val="28"/>
              </w:rPr>
              <w:t>巴马瑶族自治县文化广电体育和旅游局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vAlign w:val="center"/>
          </w:tcPr>
          <w:p>
            <w:pPr>
              <w:numPr>
                <w:ilvl w:val="0"/>
                <w:numId w:val="1"/>
              </w:numPr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《凭祥：跨境电商+直播带货 助力国货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走出国门》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凭祥市融媒体中心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崇左市文化和旅游局（广播电视</w:t>
            </w:r>
            <w:r>
              <w:rPr>
                <w:rFonts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凭祥市文化旅游和体育广电局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二</w:t>
            </w: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报送国家广播电视总局广播电视创新创优节目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160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369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12" w:type="dxa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《“新闻时刻”特别节目：告别与传承》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广播剧《牵手走在阳光里》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《我们的新征程》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《春天的旋律·2023》跨国春节特别节目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《“乡”见南宁》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《小康之声》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《唱响二十大 热词看中国》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梧州市广播电视台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梧州市文化广电体育和旅游局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《新民歌大会》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《乡村振兴新农人》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《合浦：人工增殖海草  修复海洋生态》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合浦县融媒体中心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kern w:val="0"/>
                <w:sz w:val="28"/>
                <w:szCs w:val="28"/>
              </w:rPr>
              <w:t>北海市旅游文体局（广播电视局）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合浦县文体广电旅游局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《国歌 长城》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广播剧《湘江边上》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《勋章》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《民族文化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寻声而动》系列特别节目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《山海相牵 大道同行—“一带一路”这十年》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《跟着〈永乐大典〉走读广西—“古韵苍梧” 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《声声回响——专访广西首位茅盾文学奖作家东西》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《民族文化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寻声而动》系列特别节目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32"/>
              </w:rPr>
              <w:t>不重复奖励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《水果自由》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Hans"/>
              </w:rPr>
              <w:t>《〈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遇见好书〉之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你将如何去唐朝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Hans"/>
              </w:rPr>
              <w:t>” 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三、报送国家广播电视总局优秀国产电视纪录片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《千年铜鼓》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《民族文化 广西民间乐器》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《我是阿靖zi》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《春满园》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《“医”路守护》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《四时六堡》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自治区广电局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《中山路记忆》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《那坡感驮岩》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《春满八桂 福兔呈祥》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《智行未来》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《永恒的朋友》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《北纬22度—探秘望天树》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《百岁“扫帚爷爷”慈善助学！》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《广西故事·追寻—弘扬伟大建党精神》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《广西剿匪纪事》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《鸟导》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《大道同行》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《广西故事—临桂词派 文坛绝响》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《古韵悠长纸之魅》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6"/>
              </w:rPr>
              <w:t>四、报送国家广播电视总局优秀少儿节目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《达依的365夜》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《我是小小石榴籽》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《非同小可》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《成长校园》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《2022广西“新时代好少年”先进事迹发布会》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《学习中国字 说好普通话》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《钦州好少年-快乐体验行》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</w:rPr>
              <w:t>钦州市新闻传媒中心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</w:rPr>
              <w:t>钦州市文化广电体育和旅游局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《百色新时代》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1"/>
                <w:kern w:val="0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6"/>
              </w:rPr>
              <w:t>五、报送国家广播电视总局优秀电视动画片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623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32"/>
              </w:rPr>
              <w:t>制作单位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《文秀姐姐》</w:t>
            </w:r>
          </w:p>
        </w:tc>
        <w:tc>
          <w:tcPr>
            <w:tcW w:w="623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广西千年传说影视传媒股份有限公司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《橙皮兔之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>火锅岛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》</w:t>
            </w:r>
          </w:p>
        </w:tc>
        <w:tc>
          <w:tcPr>
            <w:tcW w:w="623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广西冒险王国文化科技有限公司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《壮壮美美乡村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>奇遇记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》</w:t>
            </w:r>
          </w:p>
        </w:tc>
        <w:tc>
          <w:tcPr>
            <w:tcW w:w="623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32"/>
              </w:rPr>
              <w:t>10000</w:t>
            </w:r>
          </w:p>
        </w:tc>
      </w:tr>
    </w:tbl>
    <w:p>
      <w:pPr>
        <w:spacing w:before="240" w:after="120"/>
        <w:outlineLvl w:val="0"/>
      </w:pPr>
      <w:r>
        <w:rPr>
          <w:rFonts w:hint="eastAsia" w:ascii="黑体" w:hAnsi="黑体" w:eastAsia="黑体" w:cs="Times New Roman"/>
          <w:b/>
          <w:sz w:val="32"/>
          <w:szCs w:val="32"/>
        </w:rPr>
        <w:t>此项合计：350000元（人民币叁拾伍万圆整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6258A"/>
    <w:multiLevelType w:val="singleLevel"/>
    <w:tmpl w:val="2D46258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50550E70"/>
    <w:multiLevelType w:val="singleLevel"/>
    <w:tmpl w:val="50550E7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34E83D3E"/>
    <w:rsid w:val="34E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2024-05-07T10:53:00Z</dcterms:created>
  <dc:creator>MT</dc:creator>
  <cp:lastModifiedBy>MT</cp:lastModifiedBy>
  <dcterms:modified xsi:type="dcterms:W3CDTF">2024-05-07T10:53:32Z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B3CE5C15D47C48FC92B46555C01BCAF5_11</vt:lpwstr>
  </property>
</Properties>
</file>