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1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textAlignment w:val="auto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eastAsia" w:ascii="方正小标宋简体" w:hAnsi="新宋体" w:eastAsia="方正小标宋简体"/>
          <w:spacing w:val="-4"/>
          <w:sz w:val="44"/>
          <w:szCs w:val="44"/>
        </w:rPr>
      </w:pPr>
      <w:bookmarkStart w:id="0" w:name="_GoBack"/>
      <w:r>
        <w:rPr>
          <w:rFonts w:hint="eastAsia" w:ascii="方正小标宋简体" w:hAnsi="新宋体" w:eastAsia="方正小标宋简体"/>
          <w:spacing w:val="-4"/>
          <w:sz w:val="44"/>
          <w:szCs w:val="44"/>
        </w:rPr>
        <w:t>广播电视报作品报送数额</w:t>
      </w:r>
    </w:p>
    <w:bookmarkEnd w:id="0"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2"/>
        <w:gridCol w:w="1818"/>
        <w:gridCol w:w="1928"/>
        <w:gridCol w:w="1595"/>
        <w:gridCol w:w="1418"/>
        <w:gridCol w:w="1842"/>
        <w:gridCol w:w="1560"/>
        <w:gridCol w:w="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2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  <w:noWrap w:val="0"/>
            <w:vAlign w:val="center"/>
          </w:tcPr>
          <w:p>
            <w:pPr>
              <w:snapToGrid w:val="0"/>
              <w:ind w:firstLine="960" w:firstLineChars="40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项  目</w:t>
            </w:r>
          </w:p>
          <w:p>
            <w:pPr>
              <w:snapToGrid w:val="0"/>
              <w:ind w:firstLine="120" w:firstLineChars="50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  <w:p>
            <w:pPr>
              <w:snapToGrid w:val="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单  位</w:t>
            </w:r>
          </w:p>
        </w:tc>
        <w:tc>
          <w:tcPr>
            <w:tcW w:w="101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600" w:firstLineChars="1500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作    品    体    裁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小计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2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评 论</w:t>
            </w:r>
          </w:p>
        </w:tc>
        <w:tc>
          <w:tcPr>
            <w:tcW w:w="1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通讯（含专访）</w:t>
            </w:r>
          </w:p>
        </w:tc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版 面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标题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新闻照片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黑体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Cs/>
                <w:sz w:val="24"/>
                <w:szCs w:val="24"/>
              </w:rPr>
              <w:t>副刊作品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广西广播电视报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南宁广播电视报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柳州广播电视报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玉林广播电视报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1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</w:rPr>
              <w:t>合计</w:t>
            </w:r>
          </w:p>
        </w:tc>
        <w:tc>
          <w:tcPr>
            <w:tcW w:w="37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9</w:t>
            </w:r>
          </w:p>
        </w:tc>
        <w:tc>
          <w:tcPr>
            <w:tcW w:w="30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>4</w:t>
            </w:r>
          </w:p>
        </w:tc>
        <w:tc>
          <w:tcPr>
            <w:tcW w:w="9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ascii="Times New Roman" w:hAnsi="Times New Roman" w:eastAsia="仿宋_GB2312"/>
                <w:sz w:val="24"/>
                <w:szCs w:val="24"/>
              </w:rPr>
              <w:t xml:space="preserve">18 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5NTk5MTA5MzJlZjljNzNjNTBjZTc5NjZkMDk1MzcifQ=="/>
  </w:docVars>
  <w:rsids>
    <w:rsidRoot w:val="682D02D8"/>
    <w:rsid w:val="682D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2024-02-02T02:49:00Z</dcterms:created>
  <dc:creator>Administrator</dc:creator>
  <cp:lastModifiedBy>Administrator</cp:lastModifiedBy>
  <dcterms:modified xsi:type="dcterms:W3CDTF">2024-02-02T02:49:56Z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13CED1F3038D47DF9330BF01B82040FD_11</vt:lpwstr>
  </property>
</Properties>
</file>