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B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  <w:t>附件</w:t>
      </w:r>
    </w:p>
    <w:p w14:paraId="05BBDC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</w:pPr>
    </w:p>
    <w:p w14:paraId="65F55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广西新闻出版技工学校2025年公开招聘高层次人才</w:t>
      </w:r>
    </w:p>
    <w:p w14:paraId="77E371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拟聘用人员名单</w:t>
      </w:r>
    </w:p>
    <w:p w14:paraId="299253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13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82"/>
        <w:gridCol w:w="1635"/>
        <w:gridCol w:w="1770"/>
        <w:gridCol w:w="933"/>
        <w:gridCol w:w="1366"/>
        <w:gridCol w:w="1221"/>
        <w:gridCol w:w="1221"/>
        <w:gridCol w:w="1739"/>
        <w:gridCol w:w="1110"/>
        <w:gridCol w:w="834"/>
      </w:tblGrid>
      <w:tr w14:paraId="5B96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58" w:type="dxa"/>
            <w:noWrap w:val="0"/>
            <w:vAlign w:val="center"/>
          </w:tcPr>
          <w:p w14:paraId="575D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岗位序号</w:t>
            </w:r>
          </w:p>
        </w:tc>
        <w:tc>
          <w:tcPr>
            <w:tcW w:w="1482" w:type="dxa"/>
            <w:noWrap w:val="0"/>
            <w:vAlign w:val="center"/>
          </w:tcPr>
          <w:p w14:paraId="6AE7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635" w:type="dxa"/>
            <w:noWrap w:val="0"/>
            <w:vAlign w:val="center"/>
          </w:tcPr>
          <w:p w14:paraId="684F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拟聘</w:t>
            </w:r>
          </w:p>
          <w:p w14:paraId="7FC7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770" w:type="dxa"/>
            <w:noWrap w:val="0"/>
            <w:vAlign w:val="center"/>
          </w:tcPr>
          <w:p w14:paraId="043C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 w14:paraId="3FCB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366" w:type="dxa"/>
            <w:noWrap w:val="0"/>
            <w:vAlign w:val="center"/>
          </w:tcPr>
          <w:p w14:paraId="0A95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出生</w:t>
            </w:r>
          </w:p>
          <w:p w14:paraId="20DE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221" w:type="dxa"/>
            <w:noWrap w:val="0"/>
            <w:vAlign w:val="center"/>
          </w:tcPr>
          <w:p w14:paraId="09AC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21" w:type="dxa"/>
            <w:noWrap w:val="0"/>
            <w:vAlign w:val="center"/>
          </w:tcPr>
          <w:p w14:paraId="0B73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学历</w:t>
            </w:r>
          </w:p>
          <w:p w14:paraId="70A6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739" w:type="dxa"/>
            <w:noWrap w:val="0"/>
            <w:vAlign w:val="center"/>
          </w:tcPr>
          <w:p w14:paraId="4992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职称或职（执）业资格</w:t>
            </w:r>
          </w:p>
        </w:tc>
        <w:tc>
          <w:tcPr>
            <w:tcW w:w="1110" w:type="dxa"/>
            <w:noWrap w:val="0"/>
            <w:vAlign w:val="center"/>
          </w:tcPr>
          <w:p w14:paraId="7DDB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834" w:type="dxa"/>
            <w:noWrap w:val="0"/>
            <w:vAlign w:val="center"/>
          </w:tcPr>
          <w:p w14:paraId="5669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 w14:paraId="316B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8" w:type="dxa"/>
            <w:noWrap w:val="0"/>
            <w:vAlign w:val="center"/>
          </w:tcPr>
          <w:p w14:paraId="4CDA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 w14:paraId="71F4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广西新闻出版技工学校</w:t>
            </w:r>
          </w:p>
        </w:tc>
        <w:tc>
          <w:tcPr>
            <w:tcW w:w="1635" w:type="dxa"/>
            <w:noWrap w:val="0"/>
            <w:vAlign w:val="center"/>
          </w:tcPr>
          <w:p w14:paraId="0C16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工程技术员</w:t>
            </w:r>
          </w:p>
        </w:tc>
        <w:tc>
          <w:tcPr>
            <w:tcW w:w="1770" w:type="dxa"/>
            <w:noWrap w:val="0"/>
            <w:vAlign w:val="center"/>
          </w:tcPr>
          <w:p w14:paraId="7D58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蒋冬梅</w:t>
            </w:r>
          </w:p>
        </w:tc>
        <w:tc>
          <w:tcPr>
            <w:tcW w:w="933" w:type="dxa"/>
            <w:noWrap w:val="0"/>
            <w:vAlign w:val="center"/>
          </w:tcPr>
          <w:p w14:paraId="7CF2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366" w:type="dxa"/>
            <w:noWrap w:val="0"/>
            <w:vAlign w:val="center"/>
          </w:tcPr>
          <w:p w14:paraId="7B0C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1983.09</w:t>
            </w:r>
          </w:p>
        </w:tc>
        <w:tc>
          <w:tcPr>
            <w:tcW w:w="1221" w:type="dxa"/>
            <w:noWrap w:val="0"/>
            <w:vAlign w:val="center"/>
          </w:tcPr>
          <w:p w14:paraId="6D89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工程造价</w:t>
            </w:r>
          </w:p>
        </w:tc>
        <w:tc>
          <w:tcPr>
            <w:tcW w:w="1221" w:type="dxa"/>
            <w:noWrap w:val="0"/>
            <w:vAlign w:val="center"/>
          </w:tcPr>
          <w:p w14:paraId="3054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 w14:paraId="5BC2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39" w:type="dxa"/>
            <w:noWrap w:val="0"/>
            <w:vAlign w:val="center"/>
          </w:tcPr>
          <w:p w14:paraId="5659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建筑工程管理</w:t>
            </w:r>
          </w:p>
          <w:p w14:paraId="2E1D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副高级职称</w:t>
            </w:r>
          </w:p>
        </w:tc>
        <w:tc>
          <w:tcPr>
            <w:tcW w:w="1110" w:type="dxa"/>
            <w:noWrap w:val="0"/>
            <w:vAlign w:val="center"/>
          </w:tcPr>
          <w:p w14:paraId="2FF6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具有2年及以上工作经验</w:t>
            </w:r>
          </w:p>
        </w:tc>
        <w:tc>
          <w:tcPr>
            <w:tcW w:w="834" w:type="dxa"/>
            <w:noWrap w:val="0"/>
            <w:vAlign w:val="center"/>
          </w:tcPr>
          <w:p w14:paraId="087E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66C9B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1EE75363"/>
    <w:p w14:paraId="53B91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587" w:right="1440" w:bottom="1474" w:left="1440" w:header="851" w:footer="56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87AB82-546D-4F91-9140-496581F67E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F321C43-0BF1-4A12-9DB8-76FCDAA239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466E53-C6FA-4316-A905-3CC21D8B41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3B4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A2A2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A2A2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189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E4D3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E4D3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541EC">
    <w:pPr>
      <w:pStyle w:val="3"/>
      <w:rPr>
        <w:rFonts w:hint="eastAsia" w:eastAsiaTheme="minorEastAsia"/>
        <w:lang w:eastAsia="zh-CN"/>
      </w:rPr>
    </w:pPr>
  </w:p>
  <w:p w14:paraId="30989D35">
    <w:pPr>
      <w:pStyle w:val="3"/>
      <w:rPr>
        <w:rFonts w:hint="eastAsia" w:eastAsiaTheme="minorEastAsia"/>
        <w:lang w:eastAsia="zh-CN"/>
      </w:rPr>
    </w:pPr>
  </w:p>
  <w:p w14:paraId="76058D91">
    <w:pPr>
      <w:pStyle w:val="3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NGViZmZlZTE4YzY0NjI0Mzc4MGFjNjRmZjkyOTMifQ=="/>
  </w:docVars>
  <w:rsids>
    <w:rsidRoot w:val="74217F04"/>
    <w:rsid w:val="01736104"/>
    <w:rsid w:val="039462F2"/>
    <w:rsid w:val="03B06417"/>
    <w:rsid w:val="04876AC1"/>
    <w:rsid w:val="066E37A6"/>
    <w:rsid w:val="07567277"/>
    <w:rsid w:val="0776502D"/>
    <w:rsid w:val="09BC6071"/>
    <w:rsid w:val="0CAE1635"/>
    <w:rsid w:val="0CE83717"/>
    <w:rsid w:val="0CFA111F"/>
    <w:rsid w:val="0F4E6DB3"/>
    <w:rsid w:val="11FD6908"/>
    <w:rsid w:val="12C10955"/>
    <w:rsid w:val="192F2034"/>
    <w:rsid w:val="195B7EBF"/>
    <w:rsid w:val="199F6D6F"/>
    <w:rsid w:val="1AEA7F25"/>
    <w:rsid w:val="1BE12811"/>
    <w:rsid w:val="1E004E74"/>
    <w:rsid w:val="20D63B5A"/>
    <w:rsid w:val="214346F5"/>
    <w:rsid w:val="24AB4AD7"/>
    <w:rsid w:val="253A41A3"/>
    <w:rsid w:val="26EF5CF6"/>
    <w:rsid w:val="2C450C26"/>
    <w:rsid w:val="2D6A01DB"/>
    <w:rsid w:val="2D8C6778"/>
    <w:rsid w:val="359314F5"/>
    <w:rsid w:val="38C304FF"/>
    <w:rsid w:val="3A27340D"/>
    <w:rsid w:val="3DFC7A08"/>
    <w:rsid w:val="3EC3609D"/>
    <w:rsid w:val="463C0E37"/>
    <w:rsid w:val="49A60744"/>
    <w:rsid w:val="4A697E56"/>
    <w:rsid w:val="4C3C6976"/>
    <w:rsid w:val="543C20B6"/>
    <w:rsid w:val="566C201F"/>
    <w:rsid w:val="56A928B2"/>
    <w:rsid w:val="5C286A45"/>
    <w:rsid w:val="5D9B14C9"/>
    <w:rsid w:val="5FB902B8"/>
    <w:rsid w:val="6101482B"/>
    <w:rsid w:val="620C359B"/>
    <w:rsid w:val="652931B6"/>
    <w:rsid w:val="67867CA7"/>
    <w:rsid w:val="68C22818"/>
    <w:rsid w:val="6BD702F7"/>
    <w:rsid w:val="6E2A6B3E"/>
    <w:rsid w:val="6FF47047"/>
    <w:rsid w:val="74217F04"/>
    <w:rsid w:val="76D43192"/>
    <w:rsid w:val="783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132</Characters>
  <Lines>0</Lines>
  <Paragraphs>0</Paragraphs>
  <TotalTime>11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2023-10-23T11:48:00Z</dcterms:created>
  <dc:creator>快乐奶茶鼠</dc:creator>
  <cp:lastModifiedBy>Lucy</cp:lastModifiedBy>
  <cp:lastPrinted>2025-01-06T01:31:00Z</cp:lastPrinted>
  <dcterms:modified xsi:type="dcterms:W3CDTF">2026-02-04T07:59:09Z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976DDEB0F46D44BB97055ED18DCC41CE_13</vt:lpwstr>
  </property>
  <property fmtid="{D5CDD505-2E9C-101B-9397-08002B2CF9AE}" pid="4" name="KSOTemplateDocerSaveRecord">
    <vt:lpwstr>eyJoZGlkIjoiNzQ5NGViZmZlZTE4YzY0NjI0Mzc4MGFjNjRmZjkyOTMiLCJ1c2VySWQiOiIxNDE2OTA4NjQ1In0=</vt:lpwstr>
  </property>
</Properties>
</file>