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BF" w:rsidRDefault="008267BF" w:rsidP="008267BF">
      <w:pPr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8267BF" w:rsidRDefault="008267BF" w:rsidP="008267BF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2021-2022年度</w:t>
      </w:r>
    </w:p>
    <w:p w:rsidR="008267BF" w:rsidRDefault="008267BF" w:rsidP="008267BF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“两优一模范”“十佳青年”对象汇总表</w:t>
      </w:r>
    </w:p>
    <w:p w:rsidR="008267BF" w:rsidRDefault="008267BF" w:rsidP="008267BF">
      <w:pPr>
        <w:spacing w:line="560" w:lineRule="exact"/>
        <w:jc w:val="center"/>
        <w:rPr>
          <w:rFonts w:ascii="楷体" w:eastAsia="楷体" w:hAnsi="楷体" w:cs="宋体"/>
          <w:color w:val="000000"/>
          <w:kern w:val="0"/>
          <w:sz w:val="32"/>
          <w:lang w:bidi="ar"/>
        </w:rPr>
      </w:pPr>
    </w:p>
    <w:tbl>
      <w:tblPr>
        <w:tblStyle w:val="a4"/>
        <w:tblW w:w="9640" w:type="dxa"/>
        <w:jc w:val="center"/>
        <w:tblInd w:w="0" w:type="dxa"/>
        <w:tblLook w:val="0000" w:firstRow="0" w:lastRow="0" w:firstColumn="0" w:lastColumn="0" w:noHBand="0" w:noVBand="0"/>
      </w:tblPr>
      <w:tblGrid>
        <w:gridCol w:w="993"/>
        <w:gridCol w:w="1417"/>
        <w:gridCol w:w="7230"/>
      </w:tblGrid>
      <w:tr w:rsidR="008267BF" w:rsidTr="00692F97">
        <w:trPr>
          <w:jc w:val="center"/>
        </w:trPr>
        <w:tc>
          <w:tcPr>
            <w:tcW w:w="9640" w:type="dxa"/>
            <w:gridSpan w:val="3"/>
          </w:tcPr>
          <w:p w:rsidR="008267BF" w:rsidRDefault="008267BF" w:rsidP="00692F97">
            <w:pPr>
              <w:spacing w:line="580" w:lineRule="exact"/>
              <w:jc w:val="center"/>
              <w:rPr>
                <w:rFonts w:hAnsi="仿宋_GB2312" w:cs="仿宋_GB2312" w:hint="eastAsia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模范团组织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</w:tcPr>
          <w:p w:rsidR="008267BF" w:rsidRDefault="008267BF" w:rsidP="00692F97">
            <w:pPr>
              <w:spacing w:line="560" w:lineRule="exact"/>
              <w:jc w:val="center"/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序号</w:t>
            </w:r>
          </w:p>
        </w:tc>
        <w:tc>
          <w:tcPr>
            <w:tcW w:w="8647" w:type="dxa"/>
            <w:gridSpan w:val="2"/>
          </w:tcPr>
          <w:p w:rsidR="008267BF" w:rsidRDefault="008267BF" w:rsidP="00692F97">
            <w:pPr>
              <w:spacing w:line="560" w:lineRule="exact"/>
              <w:jc w:val="center"/>
              <w:rPr>
                <w:rFonts w:hAnsi="仿宋_GB2312" w:cs="仿宋_GB2312" w:hint="eastAsia"/>
                <w:sz w:val="32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单 位</w:t>
            </w:r>
          </w:p>
        </w:tc>
      </w:tr>
      <w:tr w:rsidR="008267BF" w:rsidTr="00692F97">
        <w:trPr>
          <w:trHeight w:val="625"/>
          <w:jc w:val="center"/>
        </w:trPr>
        <w:tc>
          <w:tcPr>
            <w:tcW w:w="993" w:type="dxa"/>
          </w:tcPr>
          <w:p w:rsidR="008267BF" w:rsidRDefault="008267BF" w:rsidP="00692F97">
            <w:pPr>
              <w:spacing w:line="560" w:lineRule="exact"/>
              <w:jc w:val="center"/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1</w:t>
            </w:r>
          </w:p>
        </w:tc>
        <w:tc>
          <w:tcPr>
            <w:tcW w:w="8647" w:type="dxa"/>
            <w:gridSpan w:val="2"/>
          </w:tcPr>
          <w:p w:rsidR="008267BF" w:rsidRDefault="008267BF" w:rsidP="00692F97">
            <w:pPr>
              <w:spacing w:line="560" w:lineRule="exact"/>
              <w:jc w:val="center"/>
              <w:rPr>
                <w:rFonts w:hAnsi="仿宋_GB2312" w:cs="仿宋_GB2312" w:hint="eastAsia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广西广播电视技术中心第一团支部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</w:tcPr>
          <w:p w:rsidR="008267BF" w:rsidRDefault="008267BF" w:rsidP="00692F97">
            <w:pPr>
              <w:spacing w:line="560" w:lineRule="exact"/>
              <w:jc w:val="center"/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2</w:t>
            </w:r>
          </w:p>
        </w:tc>
        <w:tc>
          <w:tcPr>
            <w:tcW w:w="8647" w:type="dxa"/>
            <w:gridSpan w:val="2"/>
          </w:tcPr>
          <w:p w:rsidR="008267BF" w:rsidRDefault="008267BF" w:rsidP="00692F97">
            <w:pPr>
              <w:spacing w:line="560" w:lineRule="exact"/>
              <w:jc w:val="center"/>
              <w:rPr>
                <w:rFonts w:hAnsi="仿宋_GB2312" w:cs="仿宋_GB2312" w:hint="eastAsia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广西广播电视学校教工团支部</w:t>
            </w:r>
          </w:p>
        </w:tc>
      </w:tr>
      <w:tr w:rsidR="008267BF" w:rsidTr="00692F97">
        <w:trPr>
          <w:jc w:val="center"/>
        </w:trPr>
        <w:tc>
          <w:tcPr>
            <w:tcW w:w="9640" w:type="dxa"/>
            <w:gridSpan w:val="3"/>
          </w:tcPr>
          <w:p w:rsidR="008267BF" w:rsidRDefault="008267BF" w:rsidP="00692F97">
            <w:pPr>
              <w:spacing w:line="560" w:lineRule="exact"/>
              <w:jc w:val="center"/>
              <w:rPr>
                <w:rFonts w:hAnsi="仿宋_GB2312" w:cs="仿宋_GB2312" w:hint="eastAsia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优秀共青团员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</w:tcPr>
          <w:p w:rsidR="008267BF" w:rsidRDefault="008267BF" w:rsidP="00692F97">
            <w:pPr>
              <w:spacing w:line="560" w:lineRule="exact"/>
              <w:jc w:val="center"/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序号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sz w:val="32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姓名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sz w:val="32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单位、</w:t>
            </w:r>
            <w:r>
              <w:rPr>
                <w:rFonts w:hAnsi="仿宋_GB2312" w:cs="仿宋_GB2312" w:hint="eastAsia"/>
                <w:b/>
                <w:bCs/>
                <w:sz w:val="32"/>
                <w:lang w:bidi="ar"/>
              </w:rPr>
              <w:t>职务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李晓婷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广西广播电视技术中心财务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黄伊慧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广西广播电视技术中心技术员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何承森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广西广播电视无线传播枢纽台技术员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黄祜璋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广西广播电视技术中心南宁分中心值班员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李  玉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广西广播电视学校学生科干事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聂  宇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广西广播电视学校教务科干事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7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谢思形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广西广播电视学校学生会主席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许冬妹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广西广播电视学校团干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9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陈蔓菁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广西新闻出版技工学校团委委员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黄慧林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广西新闻出版技工学校教师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11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马  丹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广西新闻出版技工学校学保科干事</w:t>
            </w:r>
          </w:p>
        </w:tc>
      </w:tr>
      <w:tr w:rsidR="008267BF" w:rsidTr="00692F97">
        <w:trPr>
          <w:trHeight w:val="513"/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12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方德丽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广西新闻出版技工学校教师</w:t>
            </w:r>
          </w:p>
        </w:tc>
      </w:tr>
      <w:tr w:rsidR="008267BF" w:rsidTr="00692F97">
        <w:trPr>
          <w:jc w:val="center"/>
        </w:trPr>
        <w:tc>
          <w:tcPr>
            <w:tcW w:w="9640" w:type="dxa"/>
            <w:gridSpan w:val="3"/>
          </w:tcPr>
          <w:p w:rsidR="008267BF" w:rsidRDefault="008267BF" w:rsidP="00692F97">
            <w:pPr>
              <w:spacing w:line="560" w:lineRule="exact"/>
              <w:jc w:val="center"/>
              <w:rPr>
                <w:rFonts w:hAnsi="仿宋_GB2312" w:cs="仿宋_GB2312" w:hint="eastAsia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优秀共青团干部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sz w:val="32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lastRenderedPageBreak/>
              <w:t>序号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sz w:val="32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姓名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sz w:val="32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单位、职务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莫运超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自治区广电局团委委员、科技处二级主任科员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韦红录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jc w:val="center"/>
              <w:rPr>
                <w:rFonts w:hAnsi="仿宋_GB2312" w:cs="仿宋_GB2312" w:hint="eastAsia"/>
                <w:color w:val="000000"/>
                <w:sz w:val="32"/>
                <w:lang w:bidi="ar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自治区广电局团委副书记、</w:t>
            </w:r>
          </w:p>
          <w:p w:rsidR="008267BF" w:rsidRDefault="008267BF" w:rsidP="00692F97">
            <w:pPr>
              <w:jc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广西广播电视技术中心团总支书记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周志明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广西广播电视技术中心第二团支部书记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关晓雪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自治区广电局团委委员、广西广播电视技术中心团总支副书记、广西广播电视地球站</w:t>
            </w:r>
            <w:r>
              <w:rPr>
                <w:rFonts w:hAnsi="仿宋_GB2312" w:cs="仿宋_GB2312" w:hint="eastAsia"/>
                <w:color w:val="000000"/>
                <w:sz w:val="32"/>
              </w:rPr>
              <w:t>办公室文秘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龙荣聪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  <w:lang w:bidi="ar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自治区广电局团委委员、</w:t>
            </w:r>
          </w:p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广西广播电视学校团委副书记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宋伟红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jc w:val="center"/>
              <w:rPr>
                <w:rFonts w:hAnsi="仿宋_GB2312" w:cs="仿宋_GB2312" w:hint="eastAsia"/>
                <w:color w:val="000000"/>
                <w:sz w:val="32"/>
                <w:lang w:bidi="ar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自治区广电局团委副书记、</w:t>
            </w:r>
          </w:p>
          <w:p w:rsidR="008267BF" w:rsidRDefault="008267BF" w:rsidP="00692F97">
            <w:pPr>
              <w:jc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广西广播电视学校</w:t>
            </w:r>
            <w:r>
              <w:rPr>
                <w:rFonts w:hAnsi="仿宋_GB2312" w:cs="仿宋_GB2312" w:hint="eastAsia"/>
                <w:color w:val="000000"/>
                <w:sz w:val="32"/>
                <w:lang w:eastAsia="zh-Hans" w:bidi="ar"/>
              </w:rPr>
              <w:t>团委书记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7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蒋青粒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广西广播电视学校教师团支部书记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  <w:lang w:val="en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倪  惠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广西新闻出版技工学校团委副书记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9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黄子峰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广西新闻出版技工学校团委委员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张子聃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广西卫星广播电视有限公司团委委员</w:t>
            </w:r>
          </w:p>
        </w:tc>
      </w:tr>
      <w:tr w:rsidR="008267BF" w:rsidTr="00692F97">
        <w:trPr>
          <w:jc w:val="center"/>
        </w:trPr>
        <w:tc>
          <w:tcPr>
            <w:tcW w:w="9640" w:type="dxa"/>
            <w:gridSpan w:val="3"/>
            <w:vAlign w:val="center"/>
          </w:tcPr>
          <w:p w:rsidR="008267BF" w:rsidRDefault="008267BF" w:rsidP="00692F97">
            <w:pPr>
              <w:spacing w:line="560" w:lineRule="exact"/>
              <w:jc w:val="center"/>
              <w:rPr>
                <w:rFonts w:hAnsi="仿宋_GB2312" w:cs="仿宋_GB2312" w:hint="eastAsia"/>
                <w:color w:val="000000"/>
                <w:sz w:val="32"/>
                <w:lang w:bidi="ar"/>
              </w:rPr>
            </w:pPr>
            <w:r>
              <w:rPr>
                <w:rFonts w:hAnsi="仿宋_GB2312" w:cs="仿宋_GB2312" w:hint="eastAsia"/>
                <w:sz w:val="32"/>
              </w:rPr>
              <w:t>十佳青年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sz w:val="32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序号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sz w:val="32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姓名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sz w:val="32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32"/>
                <w:lang w:bidi="ar"/>
              </w:rPr>
              <w:t>单位、职务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陈潇潇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自治区广电局规财处副处长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黄  彬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自治区广电局传媒处三级主任科员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陆惠娇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广西新闻出版技工学校团委书记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覃赞锋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广西广播电视地球站维护部副主任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高  鹏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  <w:lang w:bidi="ar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广西广播电视技术中心南宁分中心</w:t>
            </w:r>
          </w:p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二三六台维护部主任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李峻宁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广西广播电视无线传播枢纽台部门副主任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7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陈春媛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广西广播电视监测中心工程师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胡飞燕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广西广播电视学校教师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9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肖汶瑾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  <w:lang w:bidi="ar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广西广播电视信息中心</w:t>
            </w:r>
          </w:p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（广西音像资料馆）信息员</w:t>
            </w:r>
          </w:p>
        </w:tc>
      </w:tr>
      <w:tr w:rsidR="008267BF" w:rsidTr="00692F97">
        <w:trPr>
          <w:jc w:val="center"/>
        </w:trPr>
        <w:tc>
          <w:tcPr>
            <w:tcW w:w="993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蒙春燕</w:t>
            </w:r>
          </w:p>
        </w:tc>
        <w:tc>
          <w:tcPr>
            <w:tcW w:w="7230" w:type="dxa"/>
            <w:vAlign w:val="center"/>
          </w:tcPr>
          <w:p w:rsidR="008267BF" w:rsidRDefault="008267BF" w:rsidP="00692F97">
            <w:pPr>
              <w:widowControl/>
              <w:spacing w:line="56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sz w:val="32"/>
              </w:rPr>
            </w:pPr>
            <w:r>
              <w:rPr>
                <w:rFonts w:hAnsi="仿宋_GB2312" w:cs="仿宋_GB2312" w:hint="eastAsia"/>
                <w:color w:val="000000"/>
                <w:sz w:val="32"/>
                <w:lang w:bidi="ar"/>
              </w:rPr>
              <w:t>广西广播电视报业传媒有限责任公司编辑记者</w:t>
            </w:r>
          </w:p>
        </w:tc>
      </w:tr>
    </w:tbl>
    <w:p w:rsidR="008267BF" w:rsidRDefault="008267BF" w:rsidP="008267BF">
      <w:pPr>
        <w:spacing w:line="580" w:lineRule="exact"/>
        <w:ind w:firstLineChars="200" w:firstLine="640"/>
        <w:rPr>
          <w:sz w:val="32"/>
        </w:rPr>
      </w:pPr>
    </w:p>
    <w:p w:rsidR="008267BF" w:rsidRDefault="008267BF" w:rsidP="008267BF">
      <w:pPr>
        <w:pStyle w:val="a0"/>
        <w:ind w:firstLine="640"/>
        <w:rPr>
          <w:sz w:val="32"/>
        </w:rPr>
      </w:pPr>
    </w:p>
    <w:p w:rsidR="008267BF" w:rsidRDefault="008267BF" w:rsidP="008267BF">
      <w:pPr>
        <w:rPr>
          <w:sz w:val="32"/>
        </w:rPr>
      </w:pPr>
    </w:p>
    <w:p w:rsidR="008267BF" w:rsidRDefault="008267BF" w:rsidP="008267BF">
      <w:pPr>
        <w:pStyle w:val="a0"/>
        <w:ind w:firstLine="640"/>
        <w:rPr>
          <w:sz w:val="32"/>
        </w:rPr>
      </w:pPr>
    </w:p>
    <w:p w:rsidR="008267BF" w:rsidRDefault="008267BF" w:rsidP="008267BF">
      <w:pPr>
        <w:rPr>
          <w:sz w:val="32"/>
        </w:rPr>
      </w:pPr>
    </w:p>
    <w:p w:rsidR="008267BF" w:rsidRDefault="008267BF" w:rsidP="008267BF">
      <w:pPr>
        <w:pStyle w:val="a0"/>
        <w:ind w:firstLine="640"/>
        <w:rPr>
          <w:sz w:val="32"/>
        </w:rPr>
      </w:pPr>
    </w:p>
    <w:p w:rsidR="008267BF" w:rsidRDefault="008267BF" w:rsidP="008267BF">
      <w:pPr>
        <w:rPr>
          <w:sz w:val="32"/>
        </w:rPr>
      </w:pPr>
    </w:p>
    <w:p w:rsidR="008267BF" w:rsidRDefault="008267BF" w:rsidP="008267BF">
      <w:pPr>
        <w:pStyle w:val="a0"/>
        <w:ind w:firstLine="640"/>
        <w:rPr>
          <w:sz w:val="32"/>
        </w:rPr>
      </w:pPr>
    </w:p>
    <w:p w:rsidR="008267BF" w:rsidRDefault="008267BF" w:rsidP="008267BF">
      <w:pPr>
        <w:rPr>
          <w:sz w:val="32"/>
        </w:rPr>
      </w:pPr>
    </w:p>
    <w:p w:rsidR="003921EE" w:rsidRDefault="008267BF">
      <w:bookmarkStart w:id="0" w:name="_GoBack"/>
      <w:bookmarkEnd w:id="0"/>
    </w:p>
    <w:sectPr w:rsidR="0039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BF"/>
    <w:rsid w:val="008267BF"/>
    <w:rsid w:val="00B34672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8B47-3306-44A5-957C-FED91F6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267BF"/>
    <w:pPr>
      <w:widowControl w:val="0"/>
      <w:jc w:val="both"/>
    </w:pPr>
    <w:rPr>
      <w:rFonts w:ascii="仿宋_GB2312" w:eastAsia="仿宋_GB2312" w:hAnsi="Times New Roman" w:cs="Times New Roman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8267BF"/>
    <w:pPr>
      <w:ind w:firstLineChars="200" w:firstLine="420"/>
    </w:pPr>
    <w:rPr>
      <w:rFonts w:cs="Calibri"/>
    </w:rPr>
  </w:style>
  <w:style w:type="table" w:styleId="a4">
    <w:name w:val="Table Grid"/>
    <w:basedOn w:val="a2"/>
    <w:qFormat/>
    <w:rsid w:val="008267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>DoubleOX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2023-06-12T02:04:00Z</dcterms:created>
  <dcterms:modified xsi:type="dcterms:W3CDTF">2023-06-12T02:04:00Z</dcterms:modified>
</cp:coreProperties>
</file>