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0F" w:rsidRDefault="00EB330F" w:rsidP="00EB330F">
      <w:pPr>
        <w:adjustRightInd w:val="0"/>
        <w:snapToGrid w:val="0"/>
        <w:spacing w:line="600" w:lineRule="exact"/>
        <w:ind w:rightChars="-104" w:right="-333"/>
        <w:jc w:val="center"/>
        <w:rPr>
          <w:rFonts w:ascii="方正小标宋简体" w:eastAsia="方正小标宋简体" w:hint="eastAsia"/>
          <w:sz w:val="44"/>
          <w:szCs w:val="44"/>
        </w:rPr>
      </w:pPr>
    </w:p>
    <w:p w:rsidR="00EB330F" w:rsidRDefault="00EB330F" w:rsidP="00EB330F">
      <w:pPr>
        <w:adjustRightInd w:val="0"/>
        <w:snapToGrid w:val="0"/>
        <w:spacing w:line="600" w:lineRule="exact"/>
        <w:ind w:rightChars="-104" w:right="-333"/>
        <w:jc w:val="center"/>
        <w:rPr>
          <w:rFonts w:ascii="方正小标宋简体" w:eastAsia="方正小标宋简体" w:hint="eastAsia"/>
          <w:sz w:val="44"/>
          <w:szCs w:val="44"/>
        </w:rPr>
      </w:pPr>
    </w:p>
    <w:p w:rsidR="00EB330F" w:rsidRDefault="00EB330F" w:rsidP="00EB330F">
      <w:pPr>
        <w:adjustRightInd w:val="0"/>
        <w:snapToGrid w:val="0"/>
        <w:spacing w:line="600" w:lineRule="exact"/>
        <w:ind w:rightChars="-104" w:right="-333"/>
        <w:jc w:val="center"/>
        <w:rPr>
          <w:rFonts w:ascii="方正小标宋简体" w:eastAsia="方正小标宋简体" w:hint="eastAsia"/>
          <w:sz w:val="44"/>
          <w:szCs w:val="44"/>
        </w:rPr>
      </w:pPr>
      <w:r>
        <w:rPr>
          <w:rFonts w:ascii="方正小标宋简体" w:eastAsia="方正小标宋简体" w:hint="eastAsia"/>
          <w:sz w:val="44"/>
          <w:szCs w:val="44"/>
        </w:rPr>
        <w:t>广西广播电视信息中心（广西音像资料馆）</w:t>
      </w:r>
    </w:p>
    <w:p w:rsidR="00EB330F" w:rsidRDefault="00EB330F" w:rsidP="00EB330F">
      <w:pPr>
        <w:adjustRightInd w:val="0"/>
        <w:snapToGrid w:val="0"/>
        <w:spacing w:line="600" w:lineRule="exact"/>
        <w:ind w:rightChars="-104" w:right="-333"/>
        <w:jc w:val="center"/>
        <w:rPr>
          <w:rFonts w:ascii="方正小标宋简体" w:eastAsia="方正小标宋简体" w:hAnsi="宋体" w:hint="eastAsia"/>
          <w:bCs/>
          <w:szCs w:val="32"/>
        </w:rPr>
      </w:pPr>
      <w:r>
        <w:rPr>
          <w:rFonts w:ascii="方正小标宋简体" w:eastAsia="方正小标宋简体" w:hint="eastAsia"/>
          <w:sz w:val="44"/>
          <w:szCs w:val="44"/>
        </w:rPr>
        <w:t xml:space="preserve"> 20</w:t>
      </w:r>
      <w:r>
        <w:rPr>
          <w:rFonts w:ascii="方正小标宋简体" w:eastAsia="方正小标宋简体"/>
          <w:sz w:val="44"/>
          <w:szCs w:val="44"/>
        </w:rPr>
        <w:t>25</w:t>
      </w:r>
      <w:r>
        <w:rPr>
          <w:rFonts w:ascii="方正小标宋简体" w:eastAsia="方正小标宋简体" w:hint="eastAsia"/>
          <w:sz w:val="44"/>
          <w:szCs w:val="44"/>
        </w:rPr>
        <w:t>年单位预算公开</w:t>
      </w:r>
    </w:p>
    <w:p w:rsidR="00EB330F" w:rsidRDefault="00EB330F" w:rsidP="00EB330F">
      <w:pPr>
        <w:adjustRightInd w:val="0"/>
        <w:snapToGrid w:val="0"/>
        <w:spacing w:line="600" w:lineRule="exact"/>
        <w:ind w:rightChars="-104" w:right="-333"/>
        <w:jc w:val="center"/>
        <w:rPr>
          <w:rFonts w:ascii="黑体" w:eastAsia="黑体" w:hAnsi="宋体" w:hint="eastAsia"/>
          <w:bCs/>
          <w:szCs w:val="32"/>
        </w:rPr>
      </w:pPr>
    </w:p>
    <w:p w:rsidR="00EB330F" w:rsidRDefault="00EB330F" w:rsidP="00EB330F">
      <w:pPr>
        <w:adjustRightInd w:val="0"/>
        <w:snapToGrid w:val="0"/>
        <w:spacing w:line="60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EB330F" w:rsidRDefault="00EB330F" w:rsidP="00EB330F">
      <w:pPr>
        <w:adjustRightInd w:val="0"/>
        <w:snapToGrid w:val="0"/>
        <w:spacing w:line="600" w:lineRule="exact"/>
        <w:ind w:rightChars="-104" w:right="-333" w:firstLineChars="200" w:firstLine="640"/>
        <w:rPr>
          <w:rFonts w:ascii="黑体" w:eastAsia="黑体" w:hAnsi="宋体" w:hint="eastAsia"/>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第一部分：单位概况</w:t>
      </w:r>
    </w:p>
    <w:p w:rsidR="00EB330F" w:rsidRDefault="00EB330F" w:rsidP="00EB330F">
      <w:pPr>
        <w:shd w:val="clear" w:color="auto" w:fill="FFFFFF"/>
        <w:spacing w:line="360" w:lineRule="auto"/>
        <w:ind w:firstLineChars="200" w:firstLine="640"/>
        <w:jc w:val="left"/>
        <w:rPr>
          <w:rFonts w:ascii="仿宋_GB2312" w:hAnsi="宋体" w:hint="eastAsia"/>
          <w:szCs w:val="32"/>
        </w:rPr>
      </w:pPr>
      <w:r>
        <w:rPr>
          <w:rFonts w:ascii="仿宋_GB2312" w:hAnsi="宋体" w:hint="eastAsia"/>
          <w:szCs w:val="32"/>
        </w:rPr>
        <w:t>一、单位主要职能</w:t>
      </w:r>
    </w:p>
    <w:p w:rsidR="00EB330F" w:rsidRDefault="00EB330F" w:rsidP="00EB330F">
      <w:pPr>
        <w:shd w:val="clear" w:color="auto" w:fill="FFFFFF"/>
        <w:spacing w:line="360" w:lineRule="auto"/>
        <w:ind w:firstLineChars="200" w:firstLine="640"/>
        <w:jc w:val="left"/>
        <w:rPr>
          <w:rFonts w:ascii="仿宋_GB2312" w:hAnsi="宋体" w:hint="eastAsia"/>
          <w:szCs w:val="32"/>
        </w:rPr>
      </w:pPr>
      <w:r>
        <w:rPr>
          <w:rFonts w:ascii="仿宋_GB2312" w:hAnsi="宋体" w:hint="eastAsia"/>
          <w:szCs w:val="32"/>
        </w:rPr>
        <w:t>二、机构设置情况</w:t>
      </w:r>
    </w:p>
    <w:p w:rsidR="00EB330F" w:rsidRDefault="00EB330F" w:rsidP="00EB330F">
      <w:pPr>
        <w:adjustRightInd w:val="0"/>
        <w:snapToGrid w:val="0"/>
        <w:spacing w:line="560" w:lineRule="exact"/>
        <w:ind w:firstLineChars="200" w:firstLine="640"/>
        <w:rPr>
          <w:rFonts w:ascii="黑体" w:eastAsia="黑体" w:hAnsi="宋体" w:hint="eastAsia"/>
          <w:bCs/>
          <w:szCs w:val="32"/>
        </w:rPr>
      </w:pPr>
      <w:r>
        <w:rPr>
          <w:rFonts w:ascii="黑体" w:eastAsia="黑体" w:hint="eastAsia"/>
          <w:szCs w:val="32"/>
        </w:rPr>
        <w:t>第二部分：</w:t>
      </w:r>
      <w:r>
        <w:rPr>
          <w:rFonts w:ascii="黑体" w:eastAsia="黑体" w:hAnsi="宋体" w:hint="eastAsia"/>
          <w:szCs w:val="32"/>
        </w:rPr>
        <w:t>广西广播</w:t>
      </w:r>
      <w:r>
        <w:rPr>
          <w:rFonts w:ascii="黑体" w:eastAsia="黑体" w:hAnsi="宋体"/>
          <w:szCs w:val="32"/>
        </w:rPr>
        <w:t>电视信息中心</w:t>
      </w:r>
      <w:r>
        <w:rPr>
          <w:rFonts w:ascii="黑体" w:eastAsia="黑体" w:hAnsi="宋体" w:hint="eastAsia"/>
          <w:szCs w:val="32"/>
        </w:rPr>
        <w:t>（广西音像资料馆）20</w:t>
      </w:r>
      <w:r>
        <w:rPr>
          <w:rFonts w:ascii="黑体" w:eastAsia="黑体" w:hAnsi="宋体"/>
          <w:szCs w:val="32"/>
        </w:rPr>
        <w:t>25</w:t>
      </w:r>
      <w:r>
        <w:rPr>
          <w:rFonts w:ascii="黑体" w:eastAsia="黑体" w:hAnsi="宋体" w:hint="eastAsia"/>
          <w:szCs w:val="32"/>
        </w:rPr>
        <w:t>年单位</w:t>
      </w:r>
      <w:r>
        <w:rPr>
          <w:rFonts w:ascii="黑体" w:eastAsia="黑体" w:hint="eastAsia"/>
          <w:szCs w:val="32"/>
        </w:rPr>
        <w:t>预算情况说明</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一、单位收支总体情况说明</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二、单位收入总体情况说明</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三、单位支出总体情况说明</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四、政府性基金预算支出情况说明</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五、国有资本经营预算支出情况说明</w:t>
      </w:r>
    </w:p>
    <w:p w:rsidR="00EB330F" w:rsidRDefault="00EB330F" w:rsidP="00EB330F">
      <w:pPr>
        <w:spacing w:line="560" w:lineRule="exact"/>
        <w:ind w:firstLineChars="200" w:firstLine="640"/>
        <w:rPr>
          <w:rFonts w:ascii="仿宋_GB2312" w:hAnsi="宋体"/>
          <w:szCs w:val="32"/>
        </w:rPr>
      </w:pPr>
      <w:r>
        <w:rPr>
          <w:rFonts w:ascii="仿宋_GB2312" w:hAnsi="宋体" w:hint="eastAsia"/>
          <w:szCs w:val="32"/>
        </w:rPr>
        <w:t>六、一般公共预算“三公”经费支出情况说明</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七、事业单位相关运行经费</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八、政府采购预算安排情况说明</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九、国有资产占用情况说明</w:t>
      </w:r>
    </w:p>
    <w:p w:rsidR="00EB330F" w:rsidRDefault="00EB330F" w:rsidP="00EB330F">
      <w:pPr>
        <w:spacing w:line="560" w:lineRule="exact"/>
        <w:ind w:firstLineChars="200" w:firstLine="640"/>
        <w:rPr>
          <w:rFonts w:ascii="仿宋_GB2312" w:hAnsi="宋体"/>
          <w:szCs w:val="32"/>
        </w:rPr>
      </w:pPr>
      <w:r>
        <w:rPr>
          <w:rFonts w:ascii="仿宋_GB2312" w:hAnsi="宋体" w:hint="eastAsia"/>
          <w:szCs w:val="32"/>
        </w:rPr>
        <w:t>十、预算绩效目标情况说明</w:t>
      </w:r>
    </w:p>
    <w:p w:rsidR="00EB330F" w:rsidRDefault="00EB330F" w:rsidP="00EB330F">
      <w:pPr>
        <w:adjustRightInd w:val="0"/>
        <w:snapToGrid w:val="0"/>
        <w:spacing w:line="560" w:lineRule="exact"/>
        <w:ind w:firstLineChars="200" w:firstLine="640"/>
        <w:rPr>
          <w:rFonts w:ascii="黑体" w:eastAsia="黑体"/>
          <w:szCs w:val="32"/>
        </w:rPr>
      </w:pPr>
    </w:p>
    <w:p w:rsidR="00EB330F" w:rsidRDefault="00EB330F" w:rsidP="00EB330F">
      <w:pPr>
        <w:adjustRightInd w:val="0"/>
        <w:snapToGrid w:val="0"/>
        <w:spacing w:line="560" w:lineRule="exact"/>
        <w:ind w:firstLineChars="200" w:firstLine="640"/>
        <w:rPr>
          <w:rFonts w:ascii="黑体" w:eastAsia="黑体"/>
          <w:szCs w:val="32"/>
        </w:rPr>
      </w:pPr>
    </w:p>
    <w:p w:rsidR="00EB330F" w:rsidRDefault="00EB330F" w:rsidP="00EB330F">
      <w:pPr>
        <w:adjustRightInd w:val="0"/>
        <w:snapToGrid w:val="0"/>
        <w:spacing w:line="560" w:lineRule="exact"/>
        <w:ind w:firstLineChars="200" w:firstLine="640"/>
        <w:rPr>
          <w:rFonts w:ascii="黑体" w:eastAsia="黑体" w:hAnsi="宋体"/>
          <w:bCs/>
          <w:szCs w:val="32"/>
        </w:rPr>
      </w:pPr>
      <w:r>
        <w:rPr>
          <w:rFonts w:ascii="黑体" w:eastAsia="黑体" w:hint="eastAsia"/>
          <w:szCs w:val="32"/>
        </w:rPr>
        <w:lastRenderedPageBreak/>
        <w:t>第三部分：名词解释</w:t>
      </w:r>
    </w:p>
    <w:p w:rsidR="00EB330F" w:rsidRDefault="00EB330F" w:rsidP="00EB330F">
      <w:pPr>
        <w:adjustRightInd w:val="0"/>
        <w:snapToGrid w:val="0"/>
        <w:spacing w:line="560" w:lineRule="exact"/>
        <w:ind w:firstLineChars="200" w:firstLine="640"/>
        <w:rPr>
          <w:rFonts w:ascii="黑体" w:eastAsia="黑体" w:hAnsi="宋体" w:hint="eastAsia"/>
          <w:bCs/>
          <w:szCs w:val="32"/>
        </w:rPr>
      </w:pPr>
      <w:r>
        <w:rPr>
          <w:rFonts w:ascii="黑体" w:eastAsia="黑体" w:hAnsi="宋体" w:hint="eastAsia"/>
          <w:bCs/>
          <w:szCs w:val="32"/>
        </w:rPr>
        <w:t>第四部分：</w:t>
      </w:r>
      <w:r>
        <w:rPr>
          <w:rFonts w:ascii="黑体" w:eastAsia="黑体" w:hAnsi="宋体" w:hint="eastAsia"/>
          <w:szCs w:val="32"/>
        </w:rPr>
        <w:t>广西广播</w:t>
      </w:r>
      <w:r>
        <w:rPr>
          <w:rFonts w:ascii="黑体" w:eastAsia="黑体" w:hAnsi="宋体"/>
          <w:szCs w:val="32"/>
        </w:rPr>
        <w:t>电视信息中心</w:t>
      </w:r>
      <w:r>
        <w:rPr>
          <w:rFonts w:ascii="黑体" w:eastAsia="黑体" w:hAnsi="宋体" w:hint="eastAsia"/>
          <w:szCs w:val="32"/>
        </w:rPr>
        <w:t>（广西音像资料馆）20</w:t>
      </w:r>
      <w:r>
        <w:rPr>
          <w:rFonts w:ascii="黑体" w:eastAsia="黑体" w:hAnsi="宋体"/>
          <w:szCs w:val="32"/>
        </w:rPr>
        <w:t>25</w:t>
      </w:r>
      <w:r>
        <w:rPr>
          <w:rFonts w:ascii="黑体" w:eastAsia="黑体" w:hAnsi="宋体" w:hint="eastAsia"/>
          <w:szCs w:val="32"/>
        </w:rPr>
        <w:t>年单位</w:t>
      </w:r>
      <w:r>
        <w:rPr>
          <w:rFonts w:ascii="黑体" w:eastAsia="黑体" w:hint="eastAsia"/>
          <w:szCs w:val="32"/>
        </w:rPr>
        <w:t>预算公开报表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一、单位收支总体情况表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二、单位收入总体情况表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三、单位支出总体情况表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四、财政拨款收支总体情况表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五、一般公共预算支出情况表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六、一般公共预算基本支出情况表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七、财政拨款“三公”经费</w:t>
      </w:r>
      <w:r>
        <w:rPr>
          <w:rFonts w:ascii="仿宋_GB2312" w:hAnsi="宋体"/>
          <w:szCs w:val="32"/>
        </w:rPr>
        <w:t>、会议费</w:t>
      </w:r>
      <w:r>
        <w:rPr>
          <w:rFonts w:ascii="仿宋_GB2312" w:hAnsi="宋体" w:hint="eastAsia"/>
          <w:szCs w:val="32"/>
        </w:rPr>
        <w:t>和</w:t>
      </w:r>
      <w:r>
        <w:rPr>
          <w:rFonts w:ascii="仿宋_GB2312" w:hAnsi="宋体"/>
          <w:szCs w:val="32"/>
        </w:rPr>
        <w:t>培训费</w:t>
      </w:r>
      <w:r>
        <w:rPr>
          <w:rFonts w:ascii="仿宋_GB2312" w:hAnsi="宋体" w:hint="eastAsia"/>
          <w:szCs w:val="32"/>
        </w:rPr>
        <w:t>支出情况表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八、政府性基金预算支出情况表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九、国有资本经营预算支出情况表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十、自治区</w:t>
      </w:r>
      <w:r>
        <w:rPr>
          <w:rFonts w:ascii="仿宋_GB2312" w:hAnsi="宋体"/>
          <w:szCs w:val="32"/>
        </w:rPr>
        <w:t>本级</w:t>
      </w:r>
      <w:r>
        <w:rPr>
          <w:rFonts w:ascii="仿宋_GB2312" w:hAnsi="宋体" w:hint="eastAsia"/>
          <w:szCs w:val="32"/>
        </w:rPr>
        <w:t>项目绩效目标公开表</w:t>
      </w:r>
    </w:p>
    <w:p w:rsidR="00EB330F" w:rsidRDefault="00EB330F" w:rsidP="00EB330F">
      <w:pPr>
        <w:snapToGrid w:val="0"/>
        <w:spacing w:line="560" w:lineRule="exact"/>
        <w:ind w:firstLineChars="150" w:firstLine="480"/>
        <w:rPr>
          <w:rFonts w:ascii="仿宋_GB2312" w:hAnsi="宋体" w:hint="eastAsia"/>
          <w:szCs w:val="32"/>
        </w:rPr>
      </w:pPr>
      <w:r>
        <w:rPr>
          <w:rFonts w:ascii="仿宋_GB2312" w:hAnsi="宋体" w:hint="eastAsia"/>
          <w:szCs w:val="32"/>
        </w:rPr>
        <w:t>十一、对下转移支付项目绩效目标公开表</w:t>
      </w:r>
    </w:p>
    <w:p w:rsidR="00EB330F" w:rsidRDefault="00EB330F" w:rsidP="00EB330F">
      <w:pPr>
        <w:adjustRightInd w:val="0"/>
        <w:snapToGrid w:val="0"/>
        <w:spacing w:line="600" w:lineRule="exact"/>
        <w:ind w:rightChars="-104" w:right="-333" w:firstLineChars="200" w:firstLine="640"/>
        <w:rPr>
          <w:rFonts w:ascii="黑体" w:eastAsia="黑体" w:hAnsi="宋体" w:hint="eastAsia"/>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hint="eastAsia"/>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hint="eastAsia"/>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hint="eastAsia"/>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bCs/>
          <w:szCs w:val="32"/>
        </w:rPr>
      </w:pPr>
    </w:p>
    <w:p w:rsidR="00EB330F" w:rsidRDefault="00EB330F" w:rsidP="00EB330F">
      <w:pPr>
        <w:adjustRightInd w:val="0"/>
        <w:snapToGrid w:val="0"/>
        <w:spacing w:line="600" w:lineRule="exact"/>
        <w:ind w:rightChars="-104" w:right="-333" w:firstLineChars="200" w:firstLine="640"/>
        <w:rPr>
          <w:rFonts w:ascii="黑体" w:eastAsia="黑体" w:hAnsi="宋体" w:hint="eastAsia"/>
          <w:bCs/>
          <w:szCs w:val="32"/>
        </w:rPr>
      </w:pPr>
    </w:p>
    <w:p w:rsidR="00EB330F" w:rsidRDefault="00EB330F" w:rsidP="00EB330F">
      <w:pPr>
        <w:adjustRightInd w:val="0"/>
        <w:snapToGrid w:val="0"/>
        <w:spacing w:line="560" w:lineRule="exact"/>
        <w:ind w:rightChars="-104" w:right="-333"/>
        <w:rPr>
          <w:rFonts w:ascii="黑体" w:eastAsia="黑体" w:hAnsi="宋体" w:hint="eastAsia"/>
          <w:bCs/>
          <w:szCs w:val="32"/>
        </w:rPr>
      </w:pPr>
    </w:p>
    <w:p w:rsidR="00EB330F" w:rsidRDefault="00EB330F" w:rsidP="00EB330F">
      <w:pPr>
        <w:adjustRightInd w:val="0"/>
        <w:snapToGrid w:val="0"/>
        <w:spacing w:line="560" w:lineRule="exact"/>
        <w:ind w:rightChars="-104" w:right="-333"/>
        <w:rPr>
          <w:rFonts w:ascii="黑体" w:eastAsia="黑体" w:hAnsi="宋体" w:hint="eastAsia"/>
          <w:bCs/>
          <w:szCs w:val="32"/>
        </w:rPr>
      </w:pPr>
      <w:r>
        <w:rPr>
          <w:rFonts w:ascii="黑体" w:eastAsia="黑体" w:hAnsi="宋体" w:hint="eastAsia"/>
          <w:bCs/>
          <w:szCs w:val="32"/>
        </w:rPr>
        <w:lastRenderedPageBreak/>
        <w:t xml:space="preserve">                   第一部分：</w:t>
      </w:r>
      <w:r>
        <w:rPr>
          <w:rFonts w:ascii="黑体" w:eastAsia="黑体" w:hAnsi="宋体" w:hint="eastAsia"/>
          <w:szCs w:val="32"/>
        </w:rPr>
        <w:t>单位</w:t>
      </w:r>
      <w:r>
        <w:rPr>
          <w:rFonts w:ascii="黑体" w:eastAsia="黑体" w:hAnsi="宋体" w:hint="eastAsia"/>
          <w:bCs/>
          <w:szCs w:val="32"/>
        </w:rPr>
        <w:t>概况</w:t>
      </w:r>
    </w:p>
    <w:p w:rsidR="00EB330F" w:rsidRDefault="00EB330F" w:rsidP="00EB330F">
      <w:pPr>
        <w:adjustRightInd w:val="0"/>
        <w:snapToGrid w:val="0"/>
        <w:spacing w:line="560" w:lineRule="exact"/>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、单位主要职能</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广西</w:t>
      </w:r>
      <w:r>
        <w:rPr>
          <w:rFonts w:ascii="仿宋_GB2312" w:hAnsi="宋体"/>
          <w:szCs w:val="32"/>
        </w:rPr>
        <w:t>广播电视信息中心</w:t>
      </w:r>
      <w:r>
        <w:rPr>
          <w:rFonts w:ascii="仿宋_GB2312" w:hAnsi="宋体" w:hint="eastAsia"/>
          <w:szCs w:val="32"/>
        </w:rPr>
        <w:t>（广西音像资料馆）承担</w:t>
      </w:r>
      <w:r>
        <w:rPr>
          <w:rFonts w:ascii="仿宋_GB2312" w:hAnsi="宋体"/>
          <w:szCs w:val="32"/>
        </w:rPr>
        <w:t>广播电视信息报送、发布</w:t>
      </w:r>
      <w:r>
        <w:rPr>
          <w:rFonts w:ascii="仿宋_GB2312" w:hAnsi="宋体" w:hint="eastAsia"/>
          <w:szCs w:val="32"/>
        </w:rPr>
        <w:t>和</w:t>
      </w:r>
      <w:r>
        <w:rPr>
          <w:rFonts w:ascii="仿宋_GB2312" w:hAnsi="宋体"/>
          <w:szCs w:val="32"/>
        </w:rPr>
        <w:t>舆情</w:t>
      </w:r>
      <w:r>
        <w:rPr>
          <w:rFonts w:ascii="仿宋_GB2312" w:hAnsi="宋体" w:hint="eastAsia"/>
          <w:szCs w:val="32"/>
        </w:rPr>
        <w:t>监控</w:t>
      </w:r>
      <w:r>
        <w:rPr>
          <w:rFonts w:ascii="仿宋_GB2312" w:hAnsi="宋体"/>
          <w:szCs w:val="32"/>
        </w:rPr>
        <w:t>工作；负责广西</w:t>
      </w:r>
      <w:r>
        <w:rPr>
          <w:rFonts w:ascii="仿宋_GB2312" w:hAnsi="宋体" w:hint="eastAsia"/>
          <w:szCs w:val="32"/>
        </w:rPr>
        <w:t>广电局</w:t>
      </w:r>
      <w:r>
        <w:rPr>
          <w:rFonts w:ascii="仿宋_GB2312" w:hAnsi="宋体"/>
          <w:szCs w:val="32"/>
        </w:rPr>
        <w:t>网站、政务新媒体</w:t>
      </w:r>
      <w:r>
        <w:rPr>
          <w:rFonts w:ascii="仿宋_GB2312" w:hAnsi="宋体" w:hint="eastAsia"/>
          <w:szCs w:val="32"/>
        </w:rPr>
        <w:t>等信息</w:t>
      </w:r>
      <w:r>
        <w:rPr>
          <w:rFonts w:ascii="仿宋_GB2312" w:hAnsi="宋体"/>
          <w:szCs w:val="32"/>
        </w:rPr>
        <w:t>载体建设的</w:t>
      </w:r>
      <w:r>
        <w:rPr>
          <w:rFonts w:ascii="仿宋_GB2312" w:hAnsi="宋体" w:hint="eastAsia"/>
          <w:szCs w:val="32"/>
        </w:rPr>
        <w:t>技术</w:t>
      </w:r>
      <w:r>
        <w:rPr>
          <w:rFonts w:ascii="仿宋_GB2312" w:hAnsi="宋体"/>
          <w:szCs w:val="32"/>
        </w:rPr>
        <w:t>保障</w:t>
      </w:r>
      <w:r>
        <w:rPr>
          <w:rFonts w:ascii="仿宋_GB2312" w:hAnsi="宋体" w:hint="eastAsia"/>
          <w:szCs w:val="32"/>
        </w:rPr>
        <w:t>；</w:t>
      </w:r>
      <w:r>
        <w:rPr>
          <w:rFonts w:ascii="仿宋_GB2312" w:hAnsi="宋体"/>
          <w:szCs w:val="32"/>
        </w:rPr>
        <w:t>承担广播电视系统政务专网</w:t>
      </w:r>
      <w:r>
        <w:rPr>
          <w:rFonts w:ascii="仿宋_GB2312" w:hAnsi="宋体" w:hint="eastAsia"/>
          <w:szCs w:val="32"/>
        </w:rPr>
        <w:t>和机关局</w:t>
      </w:r>
      <w:proofErr w:type="gramStart"/>
      <w:r>
        <w:rPr>
          <w:rFonts w:ascii="仿宋_GB2312" w:hAnsi="宋体" w:hint="eastAsia"/>
          <w:szCs w:val="32"/>
        </w:rPr>
        <w:t>域外</w:t>
      </w:r>
      <w:r>
        <w:rPr>
          <w:rFonts w:ascii="仿宋_GB2312" w:hAnsi="宋体"/>
          <w:szCs w:val="32"/>
        </w:rPr>
        <w:t>网</w:t>
      </w:r>
      <w:proofErr w:type="gramEnd"/>
      <w:r>
        <w:rPr>
          <w:rFonts w:ascii="仿宋_GB2312" w:hAnsi="宋体"/>
          <w:szCs w:val="32"/>
        </w:rPr>
        <w:t>等信息（</w:t>
      </w:r>
      <w:r>
        <w:rPr>
          <w:rFonts w:ascii="仿宋_GB2312" w:hAnsi="宋体" w:hint="eastAsia"/>
          <w:szCs w:val="32"/>
        </w:rPr>
        <w:t>网络</w:t>
      </w:r>
      <w:r>
        <w:rPr>
          <w:rFonts w:ascii="仿宋_GB2312" w:hAnsi="宋体"/>
          <w:szCs w:val="32"/>
        </w:rPr>
        <w:t>）</w:t>
      </w:r>
      <w:r>
        <w:rPr>
          <w:rFonts w:ascii="仿宋_GB2312" w:hAnsi="宋体" w:hint="eastAsia"/>
          <w:szCs w:val="32"/>
        </w:rPr>
        <w:t>安全</w:t>
      </w:r>
      <w:r>
        <w:rPr>
          <w:rFonts w:ascii="仿宋_GB2312" w:hAnsi="宋体"/>
          <w:szCs w:val="32"/>
        </w:rPr>
        <w:t>、</w:t>
      </w:r>
      <w:r>
        <w:rPr>
          <w:rFonts w:ascii="仿宋_GB2312" w:hAnsi="宋体" w:hint="eastAsia"/>
          <w:szCs w:val="32"/>
        </w:rPr>
        <w:t>广播</w:t>
      </w:r>
      <w:r>
        <w:rPr>
          <w:rFonts w:ascii="仿宋_GB2312" w:hAnsi="宋体"/>
          <w:szCs w:val="32"/>
        </w:rPr>
        <w:t>电视</w:t>
      </w:r>
      <w:r>
        <w:rPr>
          <w:rFonts w:ascii="仿宋_GB2312" w:hAnsi="宋体" w:hint="eastAsia"/>
          <w:szCs w:val="32"/>
        </w:rPr>
        <w:t>协同</w:t>
      </w:r>
      <w:r>
        <w:rPr>
          <w:rFonts w:ascii="仿宋_GB2312" w:hAnsi="宋体"/>
          <w:szCs w:val="32"/>
        </w:rPr>
        <w:t>办公系统</w:t>
      </w:r>
      <w:r>
        <w:rPr>
          <w:rFonts w:ascii="仿宋_GB2312" w:hAnsi="宋体" w:hint="eastAsia"/>
          <w:szCs w:val="32"/>
        </w:rPr>
        <w:t>运维</w:t>
      </w:r>
      <w:r>
        <w:rPr>
          <w:rFonts w:ascii="仿宋_GB2312" w:hAnsi="宋体"/>
          <w:szCs w:val="32"/>
        </w:rPr>
        <w:t>和办公</w:t>
      </w:r>
      <w:r>
        <w:rPr>
          <w:rFonts w:ascii="仿宋_GB2312" w:hAnsi="宋体" w:hint="eastAsia"/>
          <w:szCs w:val="32"/>
        </w:rPr>
        <w:t>自动化保障</w:t>
      </w:r>
      <w:r>
        <w:rPr>
          <w:rFonts w:ascii="仿宋_GB2312" w:hAnsi="宋体"/>
          <w:szCs w:val="32"/>
        </w:rPr>
        <w:t>工作。负责</w:t>
      </w:r>
      <w:r>
        <w:rPr>
          <w:rFonts w:ascii="仿宋_GB2312" w:hAnsi="宋体" w:hint="eastAsia"/>
          <w:szCs w:val="32"/>
        </w:rPr>
        <w:t>为</w:t>
      </w:r>
      <w:r>
        <w:rPr>
          <w:rFonts w:ascii="仿宋_GB2312" w:hAnsi="宋体"/>
          <w:szCs w:val="32"/>
        </w:rPr>
        <w:t>广播电视行业和社会各界提供</w:t>
      </w:r>
      <w:r>
        <w:rPr>
          <w:rFonts w:ascii="仿宋_GB2312" w:hAnsi="宋体" w:hint="eastAsia"/>
          <w:szCs w:val="32"/>
        </w:rPr>
        <w:t>音像</w:t>
      </w:r>
      <w:r>
        <w:rPr>
          <w:rFonts w:ascii="仿宋_GB2312" w:hAnsi="宋体"/>
          <w:szCs w:val="32"/>
        </w:rPr>
        <w:t>资料拍摄、检索、借阅、研究和抢救</w:t>
      </w:r>
      <w:r>
        <w:rPr>
          <w:rFonts w:ascii="仿宋_GB2312" w:hAnsi="宋体" w:hint="eastAsia"/>
          <w:szCs w:val="32"/>
        </w:rPr>
        <w:t>备份</w:t>
      </w:r>
      <w:r>
        <w:rPr>
          <w:rFonts w:ascii="仿宋_GB2312" w:hAnsi="宋体"/>
          <w:szCs w:val="32"/>
        </w:rPr>
        <w:t>服务；负责收集整理广西新闻出版广播影视博物馆、广西广电视听</w:t>
      </w:r>
      <w:proofErr w:type="gramStart"/>
      <w:r>
        <w:rPr>
          <w:rFonts w:ascii="仿宋_GB2312" w:hAnsi="宋体"/>
          <w:szCs w:val="32"/>
        </w:rPr>
        <w:t>体验馆各类</w:t>
      </w:r>
      <w:proofErr w:type="gramEnd"/>
      <w:r>
        <w:rPr>
          <w:rFonts w:ascii="仿宋_GB2312" w:hAnsi="宋体"/>
          <w:szCs w:val="32"/>
        </w:rPr>
        <w:t>展品、重要事件、设备场景并进行更新和维护。</w:t>
      </w:r>
      <w:r>
        <w:rPr>
          <w:rFonts w:ascii="仿宋_GB2312" w:hAnsi="宋体" w:hint="eastAsia"/>
          <w:szCs w:val="32"/>
        </w:rPr>
        <w:t xml:space="preserve"> </w:t>
      </w:r>
    </w:p>
    <w:p w:rsidR="00EB330F" w:rsidRDefault="00EB330F" w:rsidP="00EB330F">
      <w:pPr>
        <w:spacing w:line="560" w:lineRule="exact"/>
        <w:ind w:firstLineChars="200" w:firstLine="640"/>
        <w:rPr>
          <w:rFonts w:ascii="黑体" w:eastAsia="黑体" w:hAnsi="宋体" w:hint="eastAsia"/>
          <w:szCs w:val="32"/>
        </w:rPr>
      </w:pPr>
      <w:r>
        <w:rPr>
          <w:rFonts w:ascii="黑体" w:eastAsia="黑体" w:hAnsi="宋体" w:hint="eastAsia"/>
          <w:szCs w:val="32"/>
        </w:rPr>
        <w:t>二、机构设置情况</w:t>
      </w:r>
    </w:p>
    <w:p w:rsidR="00EB330F" w:rsidRDefault="00EB330F" w:rsidP="00EB330F">
      <w:pPr>
        <w:pStyle w:val="a3"/>
        <w:spacing w:line="560" w:lineRule="exact"/>
        <w:ind w:left="0" w:right="25" w:firstLine="645"/>
        <w:rPr>
          <w:rFonts w:ascii="黑体" w:eastAsia="黑体" w:hAnsi="黑体"/>
          <w:bCs/>
          <w:kern w:val="0"/>
        </w:rPr>
      </w:pPr>
      <w:r>
        <w:rPr>
          <w:rFonts w:ascii="仿宋_GB2312" w:eastAsia="仿宋_GB2312" w:hint="eastAsia"/>
        </w:rPr>
        <w:t>广西广播电视信息中心（广西音像资料馆）是自治区广电局</w:t>
      </w:r>
      <w:r>
        <w:rPr>
          <w:rFonts w:ascii="仿宋_GB2312" w:eastAsia="仿宋_GB2312" w:hAnsi="仿宋_GB2312" w:cs="仿宋_GB2312" w:hint="eastAsia"/>
          <w:lang w:val="en-US"/>
        </w:rPr>
        <w:t>二级预算单位，为县处级单位。广西广播电视信息中心（广西音像资料馆）内设2个科室，即综合科、信息科。综合科主要负责音像资料采集、抢救、整理、拍摄，广西新闻出版广播影视博物馆、广西广电视听体验馆运营维护，本单位日常行政、人事、财务、党团工青妇等工作。信息科主要负责广播电视信息报送、局网站和政务新媒体的内容制作发布、</w:t>
      </w:r>
      <w:proofErr w:type="gramStart"/>
      <w:r>
        <w:rPr>
          <w:rFonts w:ascii="仿宋_GB2312" w:eastAsia="仿宋_GB2312" w:hAnsi="仿宋_GB2312" w:cs="仿宋_GB2312" w:hint="eastAsia"/>
          <w:lang w:val="en-US"/>
        </w:rPr>
        <w:t>局网络</w:t>
      </w:r>
      <w:proofErr w:type="gramEnd"/>
      <w:r>
        <w:rPr>
          <w:rFonts w:ascii="仿宋_GB2312" w:eastAsia="仿宋_GB2312" w:hAnsi="仿宋_GB2312" w:cs="仿宋_GB2312" w:hint="eastAsia"/>
          <w:lang w:val="en-US"/>
        </w:rPr>
        <w:t>信息系统和党政机关综合办公平台运维保障、局机关办公自动化保障等工作。</w:t>
      </w:r>
    </w:p>
    <w:p w:rsidR="00EB330F" w:rsidRDefault="00EB330F" w:rsidP="00EB330F">
      <w:pPr>
        <w:widowControl/>
        <w:spacing w:line="560" w:lineRule="exact"/>
        <w:ind w:firstLineChars="200" w:firstLine="640"/>
        <w:rPr>
          <w:rFonts w:ascii="黑体" w:eastAsia="黑体" w:hAnsi="黑体" w:cs="宋体"/>
          <w:bCs/>
          <w:kern w:val="0"/>
          <w:szCs w:val="32"/>
        </w:rPr>
      </w:pPr>
    </w:p>
    <w:p w:rsidR="00EB330F" w:rsidRDefault="00EB330F" w:rsidP="00EB330F">
      <w:pPr>
        <w:widowControl/>
        <w:spacing w:line="560" w:lineRule="exact"/>
        <w:ind w:firstLineChars="200" w:firstLine="640"/>
        <w:rPr>
          <w:rFonts w:ascii="黑体" w:eastAsia="黑体" w:hAnsi="黑体" w:cs="宋体"/>
          <w:bCs/>
          <w:kern w:val="0"/>
          <w:szCs w:val="32"/>
        </w:rPr>
      </w:pPr>
    </w:p>
    <w:p w:rsidR="00EB330F" w:rsidRDefault="00EB330F" w:rsidP="00EB330F">
      <w:pPr>
        <w:widowControl/>
        <w:spacing w:line="560" w:lineRule="exact"/>
        <w:ind w:firstLineChars="200" w:firstLine="640"/>
        <w:rPr>
          <w:rFonts w:ascii="黑体" w:eastAsia="黑体" w:hAnsi="黑体" w:cs="宋体" w:hint="eastAsia"/>
          <w:bCs/>
          <w:kern w:val="0"/>
          <w:szCs w:val="32"/>
        </w:rPr>
      </w:pPr>
    </w:p>
    <w:p w:rsidR="00EB330F" w:rsidRDefault="00EB330F" w:rsidP="00EB330F">
      <w:pPr>
        <w:widowControl/>
        <w:spacing w:line="560" w:lineRule="exact"/>
        <w:ind w:firstLineChars="200" w:firstLine="640"/>
        <w:rPr>
          <w:rFonts w:ascii="黑体" w:eastAsia="黑体" w:hAnsi="黑体" w:cs="宋体"/>
          <w:bCs/>
          <w:kern w:val="0"/>
          <w:szCs w:val="32"/>
        </w:rPr>
      </w:pPr>
    </w:p>
    <w:p w:rsidR="00EB330F" w:rsidRDefault="00EB330F" w:rsidP="00EB330F">
      <w:pPr>
        <w:widowControl/>
        <w:spacing w:line="560" w:lineRule="exact"/>
        <w:ind w:firstLineChars="200" w:firstLine="640"/>
        <w:rPr>
          <w:rFonts w:ascii="仿宋_GB2312" w:hAnsi="宋体"/>
          <w:szCs w:val="32"/>
        </w:rPr>
      </w:pPr>
      <w:r>
        <w:rPr>
          <w:rFonts w:ascii="黑体" w:eastAsia="黑体" w:hAnsi="黑体" w:cs="宋体" w:hint="eastAsia"/>
          <w:bCs/>
          <w:kern w:val="0"/>
          <w:szCs w:val="32"/>
        </w:rPr>
        <w:lastRenderedPageBreak/>
        <w:t>第二部分：广西广播</w:t>
      </w:r>
      <w:r>
        <w:rPr>
          <w:rFonts w:ascii="黑体" w:eastAsia="黑体" w:hAnsi="黑体" w:cs="宋体"/>
          <w:bCs/>
          <w:kern w:val="0"/>
          <w:szCs w:val="32"/>
        </w:rPr>
        <w:t>电视信息</w:t>
      </w:r>
      <w:r>
        <w:rPr>
          <w:rFonts w:ascii="黑体" w:eastAsia="黑体" w:hAnsi="黑体" w:cs="宋体" w:hint="eastAsia"/>
          <w:bCs/>
          <w:kern w:val="0"/>
          <w:szCs w:val="32"/>
        </w:rPr>
        <w:t>中心</w:t>
      </w:r>
      <w:r>
        <w:rPr>
          <w:rFonts w:ascii="黑体" w:eastAsia="黑体" w:hAnsi="宋体" w:hint="eastAsia"/>
          <w:szCs w:val="32"/>
        </w:rPr>
        <w:t>（广西音像资料馆）</w:t>
      </w:r>
      <w:r>
        <w:rPr>
          <w:rFonts w:ascii="黑体" w:eastAsia="黑体" w:hAnsi="黑体" w:cs="宋体" w:hint="eastAsia"/>
          <w:bCs/>
          <w:kern w:val="0"/>
          <w:szCs w:val="32"/>
        </w:rPr>
        <w:t>20</w:t>
      </w:r>
      <w:r>
        <w:rPr>
          <w:rFonts w:ascii="黑体" w:eastAsia="黑体" w:hAnsi="黑体" w:cs="宋体"/>
          <w:bCs/>
          <w:kern w:val="0"/>
          <w:szCs w:val="32"/>
        </w:rPr>
        <w:t>25</w:t>
      </w:r>
      <w:r>
        <w:rPr>
          <w:rFonts w:ascii="黑体" w:eastAsia="黑体" w:hAnsi="黑体" w:cs="宋体" w:hint="eastAsia"/>
          <w:bCs/>
          <w:kern w:val="0"/>
          <w:szCs w:val="32"/>
        </w:rPr>
        <w:t>年单位预算情况</w:t>
      </w:r>
      <w:r>
        <w:rPr>
          <w:rFonts w:ascii="黑体" w:eastAsia="黑体" w:hAnsi="黑体" w:cs="宋体"/>
          <w:bCs/>
          <w:kern w:val="0"/>
          <w:szCs w:val="32"/>
        </w:rPr>
        <w:t>说明</w:t>
      </w:r>
    </w:p>
    <w:p w:rsidR="00EB330F" w:rsidRDefault="00EB330F" w:rsidP="00EB330F">
      <w:pPr>
        <w:widowControl/>
        <w:spacing w:line="560" w:lineRule="exact"/>
        <w:ind w:firstLineChars="200" w:firstLine="640"/>
        <w:rPr>
          <w:rFonts w:ascii="仿宋_GB2312" w:hAnsi="宋体" w:hint="eastAsia"/>
          <w:szCs w:val="32"/>
        </w:rPr>
      </w:pPr>
      <w:r>
        <w:rPr>
          <w:rFonts w:ascii="黑体" w:eastAsia="黑体" w:hint="eastAsia"/>
          <w:szCs w:val="32"/>
        </w:rPr>
        <w:t>一、单位预算收支增减</w:t>
      </w:r>
      <w:r>
        <w:rPr>
          <w:rFonts w:ascii="黑体" w:eastAsia="黑体"/>
          <w:szCs w:val="32"/>
        </w:rPr>
        <w:t>变化</w:t>
      </w:r>
      <w:r>
        <w:rPr>
          <w:rFonts w:ascii="黑体" w:eastAsia="黑体" w:hint="eastAsia"/>
          <w:szCs w:val="32"/>
        </w:rPr>
        <w:t>情况说明</w:t>
      </w:r>
    </w:p>
    <w:p w:rsidR="00EB330F" w:rsidRDefault="00EB330F" w:rsidP="00EB330F">
      <w:pPr>
        <w:spacing w:line="560" w:lineRule="exact"/>
        <w:ind w:firstLineChars="200" w:firstLine="640"/>
        <w:rPr>
          <w:rFonts w:ascii="仿宋_GB2312" w:hAnsi="楷体" w:cs="楷体" w:hint="eastAsia"/>
          <w:bCs/>
          <w:snapToGrid w:val="0"/>
          <w:szCs w:val="32"/>
        </w:rPr>
      </w:pPr>
      <w:bookmarkStart w:id="0" w:name="_Hlk500423081"/>
      <w:r>
        <w:rPr>
          <w:rFonts w:ascii="仿宋_GB2312" w:hAnsi="宋体" w:hint="eastAsia"/>
          <w:szCs w:val="32"/>
        </w:rPr>
        <w:t>我</w:t>
      </w:r>
      <w:r>
        <w:rPr>
          <w:rFonts w:ascii="仿宋_GB2312" w:hAnsi="宋体"/>
          <w:szCs w:val="32"/>
        </w:rPr>
        <w:t>单位</w:t>
      </w:r>
      <w:r>
        <w:rPr>
          <w:rFonts w:ascii="仿宋_GB2312" w:hAnsi="宋体" w:hint="eastAsia"/>
          <w:szCs w:val="32"/>
        </w:rPr>
        <w:t>总收入479.29万元</w:t>
      </w:r>
      <w:r>
        <w:rPr>
          <w:rFonts w:ascii="仿宋_GB2312" w:hAnsi="宋体"/>
          <w:szCs w:val="32"/>
        </w:rPr>
        <w:t>，总支出</w:t>
      </w:r>
      <w:r>
        <w:rPr>
          <w:rFonts w:ascii="仿宋_GB2312" w:hAnsi="宋体" w:hint="eastAsia"/>
          <w:szCs w:val="32"/>
        </w:rPr>
        <w:t>479.29万元（不</w:t>
      </w:r>
      <w:r>
        <w:rPr>
          <w:rFonts w:ascii="仿宋_GB2312" w:hAnsi="宋体"/>
          <w:szCs w:val="32"/>
        </w:rPr>
        <w:t>含</w:t>
      </w:r>
      <w:r>
        <w:rPr>
          <w:rFonts w:ascii="仿宋_GB2312" w:hAnsi="宋体" w:hint="eastAsia"/>
          <w:szCs w:val="32"/>
        </w:rPr>
        <w:t>财政</w:t>
      </w:r>
      <w:r>
        <w:rPr>
          <w:rFonts w:ascii="仿宋_GB2312" w:hAnsi="宋体"/>
          <w:szCs w:val="32"/>
        </w:rPr>
        <w:t>拨款</w:t>
      </w:r>
      <w:r>
        <w:rPr>
          <w:rFonts w:ascii="仿宋_GB2312" w:hAnsi="宋体" w:hint="eastAsia"/>
          <w:szCs w:val="32"/>
        </w:rPr>
        <w:t>上年未列支</w:t>
      </w:r>
      <w:r>
        <w:rPr>
          <w:rFonts w:ascii="仿宋_GB2312" w:hAnsi="宋体"/>
          <w:szCs w:val="32"/>
        </w:rPr>
        <w:t>结转收支数</w:t>
      </w:r>
      <w:r>
        <w:rPr>
          <w:rFonts w:ascii="仿宋_GB2312" w:hAnsi="宋体" w:hint="eastAsia"/>
          <w:szCs w:val="32"/>
        </w:rPr>
        <w:t>）。</w:t>
      </w:r>
      <w:r>
        <w:rPr>
          <w:rFonts w:ascii="仿宋_GB2312" w:hAnsi="宋体"/>
          <w:szCs w:val="32"/>
        </w:rPr>
        <w:t>总</w:t>
      </w:r>
      <w:r>
        <w:rPr>
          <w:rFonts w:ascii="仿宋_GB2312" w:hAnsi="宋体" w:hint="eastAsia"/>
          <w:szCs w:val="32"/>
        </w:rPr>
        <w:t>收入较</w:t>
      </w:r>
      <w:r>
        <w:rPr>
          <w:rFonts w:ascii="仿宋_GB2312" w:hAnsi="宋体"/>
          <w:szCs w:val="32"/>
        </w:rPr>
        <w:t>上年减少</w:t>
      </w:r>
      <w:r>
        <w:rPr>
          <w:rFonts w:ascii="仿宋_GB2312" w:hAnsi="宋体" w:hint="eastAsia"/>
          <w:szCs w:val="32"/>
        </w:rPr>
        <w:t>55.05万元</w:t>
      </w:r>
      <w:r>
        <w:rPr>
          <w:rFonts w:ascii="仿宋_GB2312" w:hAnsi="宋体"/>
          <w:szCs w:val="32"/>
        </w:rPr>
        <w:t>，</w:t>
      </w:r>
      <w:r>
        <w:rPr>
          <w:rFonts w:ascii="仿宋_GB2312" w:hAnsi="宋体" w:hint="eastAsia"/>
          <w:szCs w:val="32"/>
        </w:rPr>
        <w:t>减少10.30%，</w:t>
      </w:r>
      <w:r>
        <w:rPr>
          <w:rFonts w:ascii="仿宋_GB2312" w:hAnsi="宋体"/>
          <w:szCs w:val="32"/>
        </w:rPr>
        <w:t>主要原因：</w:t>
      </w:r>
      <w:r>
        <w:rPr>
          <w:rFonts w:ascii="仿宋_GB2312" w:hAnsi="宋体" w:hint="eastAsia"/>
          <w:szCs w:val="32"/>
        </w:rPr>
        <w:t>一</w:t>
      </w:r>
      <w:r>
        <w:rPr>
          <w:rFonts w:ascii="仿宋_GB2312" w:hAnsi="宋体"/>
          <w:szCs w:val="32"/>
        </w:rPr>
        <w:t>是</w:t>
      </w:r>
      <w:r>
        <w:rPr>
          <w:rFonts w:ascii="仿宋_GB2312" w:hAnsi="宋体" w:cs="宋体" w:hint="eastAsia"/>
          <w:szCs w:val="32"/>
        </w:rPr>
        <w:t>中心实有人数</w:t>
      </w:r>
      <w:r>
        <w:rPr>
          <w:rFonts w:ascii="仿宋_GB2312" w:hAnsi="宋体" w:cs="宋体"/>
          <w:szCs w:val="32"/>
        </w:rPr>
        <w:t>减少，</w:t>
      </w:r>
      <w:r>
        <w:rPr>
          <w:rFonts w:ascii="仿宋_GB2312" w:hAnsi="楷体" w:cs="楷体" w:hint="eastAsia"/>
          <w:bCs/>
          <w:snapToGrid w:val="0"/>
          <w:szCs w:val="32"/>
        </w:rPr>
        <w:t>“五险二金”等由工资总额计提的预算相应减少；二是</w:t>
      </w:r>
      <w:r>
        <w:rPr>
          <w:rFonts w:ascii="仿宋_GB2312" w:hAnsi="宋体" w:hint="eastAsia"/>
          <w:szCs w:val="32"/>
        </w:rPr>
        <w:t>本年度业务项目经费减少。总支出</w:t>
      </w:r>
      <w:r>
        <w:rPr>
          <w:rFonts w:ascii="仿宋_GB2312" w:hAnsi="宋体"/>
          <w:szCs w:val="32"/>
        </w:rPr>
        <w:t>较上</w:t>
      </w:r>
      <w:r>
        <w:rPr>
          <w:rFonts w:ascii="仿宋_GB2312" w:hAnsi="宋体" w:hint="eastAsia"/>
          <w:szCs w:val="32"/>
        </w:rPr>
        <w:t>年减少10.30%，</w:t>
      </w:r>
      <w:r>
        <w:rPr>
          <w:rFonts w:ascii="仿宋_GB2312" w:hAnsi="宋体"/>
          <w:szCs w:val="32"/>
        </w:rPr>
        <w:t>主要原因：</w:t>
      </w:r>
      <w:r>
        <w:rPr>
          <w:rFonts w:ascii="仿宋_GB2312" w:hAnsi="宋体" w:hint="eastAsia"/>
          <w:szCs w:val="32"/>
        </w:rPr>
        <w:t>一</w:t>
      </w:r>
      <w:r>
        <w:rPr>
          <w:rFonts w:ascii="仿宋_GB2312" w:hAnsi="宋体"/>
          <w:szCs w:val="32"/>
        </w:rPr>
        <w:t>是</w:t>
      </w:r>
      <w:r>
        <w:rPr>
          <w:rFonts w:ascii="仿宋_GB2312" w:hAnsi="宋体" w:cs="宋体" w:hint="eastAsia"/>
          <w:szCs w:val="32"/>
        </w:rPr>
        <w:t>中心实有人数</w:t>
      </w:r>
      <w:r>
        <w:rPr>
          <w:rFonts w:ascii="仿宋_GB2312" w:hAnsi="宋体" w:cs="宋体"/>
          <w:szCs w:val="32"/>
        </w:rPr>
        <w:t>减少，</w:t>
      </w:r>
      <w:r>
        <w:rPr>
          <w:rFonts w:ascii="仿宋_GB2312" w:hAnsi="楷体" w:cs="楷体" w:hint="eastAsia"/>
          <w:bCs/>
          <w:snapToGrid w:val="0"/>
          <w:szCs w:val="32"/>
        </w:rPr>
        <w:t>“五险二金”等由工资总额计提的支出相应减少；</w:t>
      </w:r>
      <w:r>
        <w:rPr>
          <w:rFonts w:ascii="仿宋_GB2312" w:hAnsi="楷体" w:cs="楷体"/>
          <w:bCs/>
          <w:snapToGrid w:val="0"/>
          <w:szCs w:val="32"/>
        </w:rPr>
        <w:t>二</w:t>
      </w:r>
      <w:r>
        <w:rPr>
          <w:rFonts w:ascii="仿宋_GB2312" w:hAnsi="宋体"/>
          <w:szCs w:val="32"/>
        </w:rPr>
        <w:t>是</w:t>
      </w:r>
      <w:r>
        <w:rPr>
          <w:rFonts w:ascii="仿宋_GB2312" w:hAnsi="宋体" w:hint="eastAsia"/>
          <w:szCs w:val="32"/>
        </w:rPr>
        <w:t>本年度业务项目经费减少。</w:t>
      </w:r>
    </w:p>
    <w:bookmarkEnd w:id="0"/>
    <w:p w:rsidR="00EB330F" w:rsidRDefault="00EB330F" w:rsidP="00EB330F">
      <w:pPr>
        <w:autoSpaceDN w:val="0"/>
        <w:spacing w:line="560" w:lineRule="exact"/>
        <w:ind w:firstLineChars="200" w:firstLine="640"/>
        <w:textAlignment w:val="center"/>
        <w:rPr>
          <w:rFonts w:ascii="黑体" w:eastAsia="黑体" w:hint="eastAsia"/>
          <w:szCs w:val="32"/>
        </w:rPr>
      </w:pPr>
      <w:r>
        <w:rPr>
          <w:rFonts w:ascii="黑体" w:eastAsia="黑体" w:hint="eastAsia"/>
          <w:szCs w:val="32"/>
        </w:rPr>
        <w:t>二、单位预算收入总体情况说明</w:t>
      </w:r>
    </w:p>
    <w:p w:rsidR="00EB330F" w:rsidRDefault="00EB330F" w:rsidP="00EB330F">
      <w:pPr>
        <w:spacing w:line="560" w:lineRule="exact"/>
        <w:ind w:firstLineChars="200" w:firstLine="640"/>
        <w:rPr>
          <w:rFonts w:ascii="仿宋_GB2312" w:hAnsi="楷体" w:cs="楷体"/>
          <w:bCs/>
          <w:snapToGrid w:val="0"/>
          <w:szCs w:val="32"/>
        </w:rPr>
      </w:pPr>
      <w:r>
        <w:rPr>
          <w:rFonts w:ascii="仿宋_GB2312" w:hAnsi="宋体" w:hint="eastAsia"/>
          <w:szCs w:val="32"/>
        </w:rPr>
        <w:t>我单位</w:t>
      </w:r>
      <w:r>
        <w:rPr>
          <w:rFonts w:ascii="仿宋_GB2312" w:hint="eastAsia"/>
          <w:szCs w:val="32"/>
        </w:rPr>
        <w:t>总收入</w:t>
      </w:r>
      <w:r>
        <w:rPr>
          <w:rFonts w:ascii="仿宋_GB2312"/>
          <w:szCs w:val="32"/>
        </w:rPr>
        <w:t>479.29</w:t>
      </w:r>
      <w:r>
        <w:rPr>
          <w:rFonts w:ascii="仿宋_GB2312" w:hint="eastAsia"/>
          <w:szCs w:val="32"/>
        </w:rPr>
        <w:t>万元，较上年减少</w:t>
      </w:r>
      <w:r>
        <w:rPr>
          <w:rFonts w:ascii="仿宋_GB2312"/>
          <w:szCs w:val="32"/>
        </w:rPr>
        <w:t>55.05</w:t>
      </w:r>
      <w:r>
        <w:rPr>
          <w:rFonts w:ascii="仿宋_GB2312" w:hint="eastAsia"/>
          <w:szCs w:val="32"/>
          <w:lang w:val="en"/>
        </w:rPr>
        <w:t>万元，</w:t>
      </w:r>
      <w:r>
        <w:rPr>
          <w:rFonts w:ascii="仿宋_GB2312" w:hint="eastAsia"/>
          <w:szCs w:val="32"/>
        </w:rPr>
        <w:t>减少10.30 %，主要原因：</w:t>
      </w:r>
      <w:r>
        <w:rPr>
          <w:rFonts w:ascii="仿宋_GB2312" w:hAnsi="宋体" w:hint="eastAsia"/>
          <w:szCs w:val="32"/>
        </w:rPr>
        <w:t>一</w:t>
      </w:r>
      <w:r>
        <w:rPr>
          <w:rFonts w:ascii="仿宋_GB2312" w:hAnsi="宋体"/>
          <w:szCs w:val="32"/>
        </w:rPr>
        <w:t>是</w:t>
      </w:r>
      <w:r>
        <w:rPr>
          <w:rFonts w:ascii="仿宋_GB2312" w:hAnsi="宋体" w:cs="宋体" w:hint="eastAsia"/>
          <w:szCs w:val="32"/>
        </w:rPr>
        <w:t>中心实有人数</w:t>
      </w:r>
      <w:r>
        <w:rPr>
          <w:rFonts w:ascii="仿宋_GB2312" w:hAnsi="宋体" w:cs="宋体"/>
          <w:szCs w:val="32"/>
        </w:rPr>
        <w:t>减少，</w:t>
      </w:r>
      <w:r>
        <w:rPr>
          <w:rFonts w:ascii="仿宋_GB2312" w:hAnsi="楷体" w:cs="楷体" w:hint="eastAsia"/>
          <w:bCs/>
          <w:snapToGrid w:val="0"/>
          <w:szCs w:val="32"/>
        </w:rPr>
        <w:t>“五险二金”等由工资总额计提的收入相应减少；</w:t>
      </w:r>
      <w:r>
        <w:rPr>
          <w:rFonts w:ascii="仿宋_GB2312" w:hAnsi="楷体" w:cs="楷体"/>
          <w:bCs/>
          <w:snapToGrid w:val="0"/>
          <w:szCs w:val="32"/>
        </w:rPr>
        <w:t>二</w:t>
      </w:r>
      <w:r>
        <w:rPr>
          <w:rFonts w:ascii="仿宋_GB2312" w:hAnsi="宋体"/>
          <w:szCs w:val="32"/>
        </w:rPr>
        <w:t>是</w:t>
      </w:r>
      <w:r>
        <w:rPr>
          <w:rFonts w:ascii="仿宋_GB2312" w:hAnsi="宋体" w:hint="eastAsia"/>
          <w:szCs w:val="32"/>
        </w:rPr>
        <w:t>本年度业务项目经费减少。我</w:t>
      </w:r>
      <w:r>
        <w:rPr>
          <w:rFonts w:ascii="仿宋_GB2312" w:hint="eastAsia"/>
          <w:szCs w:val="32"/>
        </w:rPr>
        <w:t>单位收入均为一般</w:t>
      </w:r>
      <w:r>
        <w:rPr>
          <w:rFonts w:ascii="仿宋_GB2312"/>
          <w:szCs w:val="32"/>
        </w:rPr>
        <w:t>公共预算拨款收入。</w:t>
      </w:r>
    </w:p>
    <w:p w:rsidR="00EB330F" w:rsidRDefault="00EB330F" w:rsidP="00EB330F">
      <w:pPr>
        <w:adjustRightInd w:val="0"/>
        <w:snapToGrid w:val="0"/>
        <w:spacing w:line="560" w:lineRule="exact"/>
        <w:ind w:firstLineChars="150" w:firstLine="480"/>
        <w:textAlignment w:val="baseline"/>
        <w:rPr>
          <w:rFonts w:ascii="楷体" w:eastAsia="楷体" w:hAnsi="楷体"/>
          <w:szCs w:val="32"/>
        </w:rPr>
      </w:pPr>
      <w:r>
        <w:rPr>
          <w:rFonts w:ascii="楷体" w:eastAsia="楷体" w:hAnsi="楷体" w:hint="eastAsia"/>
          <w:szCs w:val="32"/>
        </w:rPr>
        <w:t>（一）一般公共预算拨款增</w:t>
      </w:r>
      <w:r>
        <w:rPr>
          <w:rFonts w:ascii="楷体" w:eastAsia="楷体" w:hAnsi="楷体"/>
          <w:szCs w:val="32"/>
        </w:rPr>
        <w:t>（</w:t>
      </w:r>
      <w:r>
        <w:rPr>
          <w:rFonts w:ascii="楷体" w:eastAsia="楷体" w:hAnsi="楷体" w:hint="eastAsia"/>
          <w:szCs w:val="32"/>
        </w:rPr>
        <w:t>减</w:t>
      </w:r>
      <w:r>
        <w:rPr>
          <w:rFonts w:ascii="楷体" w:eastAsia="楷体" w:hAnsi="楷体"/>
          <w:szCs w:val="32"/>
        </w:rPr>
        <w:t>）</w:t>
      </w:r>
      <w:r>
        <w:rPr>
          <w:rFonts w:ascii="楷体" w:eastAsia="楷体" w:hAnsi="楷体" w:hint="eastAsia"/>
          <w:szCs w:val="32"/>
        </w:rPr>
        <w:t>原因</w:t>
      </w:r>
    </w:p>
    <w:p w:rsidR="00EB330F" w:rsidRDefault="00EB330F" w:rsidP="00EB330F">
      <w:pPr>
        <w:adjustRightInd w:val="0"/>
        <w:snapToGrid w:val="0"/>
        <w:spacing w:line="560" w:lineRule="exact"/>
        <w:ind w:firstLineChars="200" w:firstLine="640"/>
        <w:rPr>
          <w:rFonts w:ascii="仿宋_GB2312" w:hAnsi="宋体"/>
          <w:szCs w:val="32"/>
        </w:rPr>
      </w:pPr>
      <w:r>
        <w:rPr>
          <w:rFonts w:ascii="仿宋_GB2312" w:hAnsi="宋体" w:hint="eastAsia"/>
          <w:szCs w:val="32"/>
        </w:rPr>
        <w:t>一般公共预算拨款</w:t>
      </w:r>
      <w:r>
        <w:rPr>
          <w:rFonts w:ascii="仿宋_GB2312" w:hAnsi="宋体"/>
          <w:szCs w:val="32"/>
        </w:rPr>
        <w:t>479.29</w:t>
      </w:r>
      <w:r>
        <w:rPr>
          <w:rFonts w:ascii="仿宋_GB2312" w:hAnsi="宋体" w:hint="eastAsia"/>
          <w:szCs w:val="32"/>
        </w:rPr>
        <w:t>万元，同比上年减少</w:t>
      </w:r>
      <w:r>
        <w:rPr>
          <w:rFonts w:ascii="仿宋_GB2312" w:hAnsi="宋体"/>
          <w:szCs w:val="32"/>
        </w:rPr>
        <w:t>55.05</w:t>
      </w:r>
      <w:r>
        <w:rPr>
          <w:rFonts w:ascii="仿宋_GB2312" w:hAnsi="宋体" w:hint="eastAsia"/>
          <w:szCs w:val="32"/>
        </w:rPr>
        <w:t>万元，下降</w:t>
      </w:r>
      <w:r>
        <w:rPr>
          <w:rFonts w:ascii="仿宋_GB2312" w:hAnsi="宋体"/>
          <w:szCs w:val="32"/>
        </w:rPr>
        <w:t>10.30</w:t>
      </w:r>
      <w:r>
        <w:rPr>
          <w:rFonts w:ascii="仿宋_GB2312" w:hAnsi="宋体" w:hint="eastAsia"/>
          <w:szCs w:val="32"/>
        </w:rPr>
        <w:t>%。</w:t>
      </w:r>
      <w:r>
        <w:rPr>
          <w:rFonts w:ascii="仿宋_GB2312" w:hAnsi="宋体" w:cs="宋体" w:hint="eastAsia"/>
          <w:snapToGrid w:val="0"/>
          <w:szCs w:val="32"/>
        </w:rPr>
        <w:t>减少</w:t>
      </w:r>
      <w:r>
        <w:rPr>
          <w:rFonts w:ascii="仿宋_GB2312" w:hAnsi="宋体" w:hint="eastAsia"/>
          <w:szCs w:val="32"/>
        </w:rPr>
        <w:t>的原因是本年度减少三个</w:t>
      </w:r>
      <w:r>
        <w:rPr>
          <w:rFonts w:ascii="仿宋_GB2312" w:hAnsi="宋体"/>
          <w:szCs w:val="32"/>
        </w:rPr>
        <w:t>业务</w:t>
      </w:r>
      <w:r>
        <w:rPr>
          <w:rFonts w:ascii="仿宋_GB2312" w:hAnsi="宋体" w:hint="eastAsia"/>
          <w:szCs w:val="32"/>
        </w:rPr>
        <w:t>项目经费。</w:t>
      </w:r>
    </w:p>
    <w:p w:rsidR="00EB330F" w:rsidRDefault="00EB330F" w:rsidP="00EB330F">
      <w:pPr>
        <w:adjustRightInd w:val="0"/>
        <w:snapToGrid w:val="0"/>
        <w:spacing w:line="560" w:lineRule="exact"/>
        <w:ind w:firstLineChars="150" w:firstLine="480"/>
        <w:textAlignment w:val="baseline"/>
        <w:rPr>
          <w:rFonts w:ascii="楷体" w:eastAsia="楷体" w:hAnsi="楷体"/>
          <w:szCs w:val="32"/>
        </w:rPr>
      </w:pPr>
      <w:r>
        <w:rPr>
          <w:rFonts w:ascii="楷体" w:eastAsia="楷体" w:hAnsi="楷体" w:hint="eastAsia"/>
          <w:szCs w:val="32"/>
        </w:rPr>
        <w:t>（二）政府性基金预算收入安排的资金增</w:t>
      </w:r>
      <w:r>
        <w:rPr>
          <w:rFonts w:ascii="楷体" w:eastAsia="楷体" w:hAnsi="楷体"/>
          <w:szCs w:val="32"/>
        </w:rPr>
        <w:t>（</w:t>
      </w:r>
      <w:r>
        <w:rPr>
          <w:rFonts w:ascii="楷体" w:eastAsia="楷体" w:hAnsi="楷体" w:hint="eastAsia"/>
          <w:szCs w:val="32"/>
        </w:rPr>
        <w:t>减</w:t>
      </w:r>
      <w:r>
        <w:rPr>
          <w:rFonts w:ascii="楷体" w:eastAsia="楷体" w:hAnsi="楷体"/>
          <w:szCs w:val="32"/>
        </w:rPr>
        <w:t>）</w:t>
      </w:r>
      <w:r>
        <w:rPr>
          <w:rFonts w:ascii="楷体" w:eastAsia="楷体" w:hAnsi="楷体" w:hint="eastAsia"/>
          <w:szCs w:val="32"/>
        </w:rPr>
        <w:t>原因</w:t>
      </w:r>
    </w:p>
    <w:p w:rsidR="00EB330F" w:rsidRDefault="00EB330F" w:rsidP="00EB330F">
      <w:pPr>
        <w:adjustRightInd w:val="0"/>
        <w:snapToGrid w:val="0"/>
        <w:spacing w:line="560" w:lineRule="exact"/>
        <w:ind w:firstLineChars="200" w:firstLine="640"/>
        <w:textAlignment w:val="baseline"/>
        <w:rPr>
          <w:rFonts w:ascii="仿宋_GB2312" w:hAnsi="宋体"/>
          <w:szCs w:val="32"/>
        </w:rPr>
      </w:pPr>
      <w:r>
        <w:rPr>
          <w:rFonts w:ascii="仿宋_GB2312" w:hAnsi="宋体" w:hint="eastAsia"/>
          <w:szCs w:val="32"/>
        </w:rPr>
        <w:t>我单位202</w:t>
      </w:r>
      <w:r>
        <w:rPr>
          <w:rFonts w:ascii="仿宋_GB2312" w:hAnsi="宋体"/>
          <w:szCs w:val="32"/>
        </w:rPr>
        <w:t>5</w:t>
      </w:r>
      <w:r>
        <w:rPr>
          <w:rFonts w:ascii="仿宋_GB2312" w:hAnsi="宋体" w:hint="eastAsia"/>
          <w:szCs w:val="32"/>
        </w:rPr>
        <w:t>年</w:t>
      </w:r>
      <w:r>
        <w:rPr>
          <w:rFonts w:ascii="仿宋_GB2312" w:hAnsi="楷体" w:hint="eastAsia"/>
          <w:szCs w:val="32"/>
        </w:rPr>
        <w:t>政府性基金预算收入</w:t>
      </w:r>
      <w:r>
        <w:rPr>
          <w:rFonts w:ascii="仿宋_GB2312" w:hAnsi="宋体" w:hint="eastAsia"/>
          <w:szCs w:val="32"/>
        </w:rPr>
        <w:t>0万元，与上年持平。</w:t>
      </w:r>
    </w:p>
    <w:p w:rsidR="00EB330F" w:rsidRDefault="00EB330F" w:rsidP="00EB330F">
      <w:pPr>
        <w:adjustRightInd w:val="0"/>
        <w:snapToGrid w:val="0"/>
        <w:spacing w:line="560" w:lineRule="exact"/>
        <w:ind w:firstLineChars="150" w:firstLine="480"/>
        <w:textAlignment w:val="baseline"/>
        <w:rPr>
          <w:rFonts w:ascii="楷体" w:eastAsia="楷体" w:hAnsi="楷体"/>
          <w:szCs w:val="32"/>
        </w:rPr>
      </w:pPr>
      <w:r>
        <w:rPr>
          <w:rFonts w:ascii="楷体" w:eastAsia="楷体" w:hAnsi="楷体" w:hint="eastAsia"/>
          <w:szCs w:val="32"/>
        </w:rPr>
        <w:t>（三）国有资本经营预算收入</w:t>
      </w:r>
      <w:r>
        <w:rPr>
          <w:rFonts w:ascii="楷体" w:eastAsia="楷体" w:hAnsi="楷体" w:cs="宋体" w:hint="eastAsia"/>
          <w:bCs/>
          <w:snapToGrid w:val="0"/>
          <w:szCs w:val="32"/>
        </w:rPr>
        <w:t>安排的资金增</w:t>
      </w:r>
      <w:r>
        <w:rPr>
          <w:rFonts w:ascii="楷体" w:eastAsia="楷体" w:hAnsi="楷体" w:cs="宋体"/>
          <w:bCs/>
          <w:snapToGrid w:val="0"/>
          <w:szCs w:val="32"/>
        </w:rPr>
        <w:t>（</w:t>
      </w:r>
      <w:r>
        <w:rPr>
          <w:rFonts w:ascii="楷体" w:eastAsia="楷体" w:hAnsi="楷体" w:cs="宋体" w:hint="eastAsia"/>
          <w:bCs/>
          <w:snapToGrid w:val="0"/>
          <w:szCs w:val="32"/>
        </w:rPr>
        <w:t>减</w:t>
      </w:r>
      <w:r>
        <w:rPr>
          <w:rFonts w:ascii="楷体" w:eastAsia="楷体" w:hAnsi="楷体" w:cs="宋体"/>
          <w:bCs/>
          <w:snapToGrid w:val="0"/>
          <w:szCs w:val="32"/>
        </w:rPr>
        <w:t>）</w:t>
      </w:r>
      <w:r>
        <w:rPr>
          <w:rFonts w:ascii="楷体" w:eastAsia="楷体" w:hAnsi="楷体" w:cs="宋体" w:hint="eastAsia"/>
          <w:bCs/>
          <w:snapToGrid w:val="0"/>
          <w:szCs w:val="32"/>
        </w:rPr>
        <w:t>原因</w:t>
      </w:r>
    </w:p>
    <w:p w:rsidR="00EB330F" w:rsidRDefault="00EB330F" w:rsidP="00EB330F">
      <w:pPr>
        <w:adjustRightInd w:val="0"/>
        <w:snapToGrid w:val="0"/>
        <w:spacing w:line="560" w:lineRule="exact"/>
        <w:ind w:firstLineChars="200" w:firstLine="640"/>
        <w:textAlignment w:val="baseline"/>
        <w:rPr>
          <w:rFonts w:ascii="仿宋_GB2312" w:hAnsi="宋体"/>
          <w:szCs w:val="32"/>
        </w:rPr>
      </w:pPr>
      <w:r>
        <w:rPr>
          <w:rFonts w:ascii="仿宋_GB2312" w:hAnsi="宋体" w:hint="eastAsia"/>
          <w:szCs w:val="32"/>
        </w:rPr>
        <w:t>我单位20</w:t>
      </w:r>
      <w:r>
        <w:rPr>
          <w:rFonts w:ascii="仿宋_GB2312" w:hAnsi="宋体"/>
          <w:szCs w:val="32"/>
        </w:rPr>
        <w:t>25</w:t>
      </w:r>
      <w:r>
        <w:rPr>
          <w:rFonts w:ascii="仿宋_GB2312" w:hAnsi="宋体" w:hint="eastAsia"/>
          <w:szCs w:val="32"/>
        </w:rPr>
        <w:t>年</w:t>
      </w:r>
      <w:r>
        <w:rPr>
          <w:rFonts w:ascii="仿宋_GB2312" w:hAnsi="楷体" w:hint="eastAsia"/>
          <w:szCs w:val="32"/>
        </w:rPr>
        <w:t>国有资本经营预算收入0万元，</w:t>
      </w:r>
      <w:r>
        <w:rPr>
          <w:rFonts w:ascii="仿宋_GB2312" w:hAnsi="宋体" w:hint="eastAsia"/>
          <w:szCs w:val="32"/>
        </w:rPr>
        <w:t>与上年持平。</w:t>
      </w:r>
    </w:p>
    <w:p w:rsidR="00EB330F" w:rsidRDefault="00EB330F" w:rsidP="00EB330F">
      <w:pPr>
        <w:adjustRightInd w:val="0"/>
        <w:snapToGrid w:val="0"/>
        <w:spacing w:line="560" w:lineRule="exact"/>
        <w:ind w:firstLineChars="150" w:firstLine="480"/>
        <w:textAlignment w:val="baseline"/>
        <w:rPr>
          <w:rFonts w:ascii="楷体" w:eastAsia="楷体" w:hAnsi="楷体"/>
          <w:szCs w:val="32"/>
        </w:rPr>
      </w:pPr>
      <w:r>
        <w:rPr>
          <w:rFonts w:ascii="楷体" w:eastAsia="楷体" w:hAnsi="楷体" w:hint="eastAsia"/>
          <w:szCs w:val="32"/>
        </w:rPr>
        <w:t>（四）纳入财政专户管理的收入安排的资金增</w:t>
      </w:r>
      <w:r>
        <w:rPr>
          <w:rFonts w:ascii="楷体" w:eastAsia="楷体" w:hAnsi="楷体"/>
          <w:szCs w:val="32"/>
        </w:rPr>
        <w:t>（</w:t>
      </w:r>
      <w:r>
        <w:rPr>
          <w:rFonts w:ascii="楷体" w:eastAsia="楷体" w:hAnsi="楷体" w:hint="eastAsia"/>
          <w:szCs w:val="32"/>
        </w:rPr>
        <w:t>减</w:t>
      </w:r>
      <w:r>
        <w:rPr>
          <w:rFonts w:ascii="楷体" w:eastAsia="楷体" w:hAnsi="楷体"/>
          <w:szCs w:val="32"/>
        </w:rPr>
        <w:t>）</w:t>
      </w:r>
      <w:r>
        <w:rPr>
          <w:rFonts w:ascii="楷体" w:eastAsia="楷体" w:hAnsi="楷体" w:hint="eastAsia"/>
          <w:szCs w:val="32"/>
        </w:rPr>
        <w:t>原因</w:t>
      </w:r>
    </w:p>
    <w:p w:rsidR="00EB330F" w:rsidRDefault="00EB330F" w:rsidP="00EB330F">
      <w:pPr>
        <w:adjustRightInd w:val="0"/>
        <w:snapToGrid w:val="0"/>
        <w:spacing w:line="560" w:lineRule="exact"/>
        <w:ind w:firstLineChars="200" w:firstLine="640"/>
        <w:textAlignment w:val="baseline"/>
        <w:rPr>
          <w:rFonts w:ascii="仿宋_GB2312" w:hAnsi="宋体"/>
          <w:szCs w:val="32"/>
        </w:rPr>
      </w:pPr>
      <w:r>
        <w:rPr>
          <w:rFonts w:ascii="仿宋_GB2312" w:hAnsi="宋体" w:hint="eastAsia"/>
          <w:szCs w:val="32"/>
        </w:rPr>
        <w:t>我单位20</w:t>
      </w:r>
      <w:r>
        <w:rPr>
          <w:rFonts w:ascii="仿宋_GB2312" w:hAnsi="宋体"/>
          <w:szCs w:val="32"/>
        </w:rPr>
        <w:t>25</w:t>
      </w:r>
      <w:r>
        <w:rPr>
          <w:rFonts w:ascii="仿宋_GB2312" w:hAnsi="宋体" w:hint="eastAsia"/>
          <w:szCs w:val="32"/>
        </w:rPr>
        <w:t>年纳入</w:t>
      </w:r>
      <w:r>
        <w:rPr>
          <w:rFonts w:ascii="仿宋_GB2312" w:hAnsi="宋体" w:cs="宋体" w:hint="eastAsia"/>
          <w:snapToGrid w:val="0"/>
          <w:szCs w:val="32"/>
        </w:rPr>
        <w:t>财政专户管理资金</w:t>
      </w:r>
      <w:r>
        <w:rPr>
          <w:rFonts w:ascii="仿宋_GB2312" w:hAnsi="楷体" w:hint="eastAsia"/>
          <w:szCs w:val="32"/>
        </w:rPr>
        <w:t>收入0万元，</w:t>
      </w:r>
      <w:r>
        <w:rPr>
          <w:rFonts w:ascii="仿宋_GB2312" w:hAnsi="宋体" w:hint="eastAsia"/>
          <w:szCs w:val="32"/>
        </w:rPr>
        <w:t>与上年持</w:t>
      </w:r>
      <w:r>
        <w:rPr>
          <w:rFonts w:ascii="仿宋_GB2312" w:hAnsi="宋体" w:hint="eastAsia"/>
          <w:szCs w:val="32"/>
        </w:rPr>
        <w:lastRenderedPageBreak/>
        <w:t>平。</w:t>
      </w:r>
    </w:p>
    <w:p w:rsidR="00EB330F" w:rsidRDefault="00EB330F" w:rsidP="00EB330F">
      <w:pPr>
        <w:adjustRightInd w:val="0"/>
        <w:snapToGrid w:val="0"/>
        <w:spacing w:line="560" w:lineRule="exact"/>
        <w:ind w:firstLineChars="150" w:firstLine="480"/>
        <w:textAlignment w:val="baseline"/>
        <w:rPr>
          <w:rFonts w:ascii="楷体" w:eastAsia="楷体" w:hAnsi="楷体"/>
          <w:szCs w:val="32"/>
        </w:rPr>
      </w:pPr>
      <w:r>
        <w:rPr>
          <w:rFonts w:ascii="楷体" w:eastAsia="楷体" w:hAnsi="楷体" w:hint="eastAsia"/>
          <w:szCs w:val="32"/>
        </w:rPr>
        <w:t>（五）事业收入安排的资金增</w:t>
      </w:r>
      <w:r>
        <w:rPr>
          <w:rFonts w:ascii="楷体" w:eastAsia="楷体" w:hAnsi="楷体"/>
          <w:szCs w:val="32"/>
        </w:rPr>
        <w:t>（</w:t>
      </w:r>
      <w:r>
        <w:rPr>
          <w:rFonts w:ascii="楷体" w:eastAsia="楷体" w:hAnsi="楷体" w:hint="eastAsia"/>
          <w:szCs w:val="32"/>
        </w:rPr>
        <w:t>减</w:t>
      </w:r>
      <w:r>
        <w:rPr>
          <w:rFonts w:ascii="楷体" w:eastAsia="楷体" w:hAnsi="楷体"/>
          <w:szCs w:val="32"/>
        </w:rPr>
        <w:t>）</w:t>
      </w:r>
      <w:r>
        <w:rPr>
          <w:rFonts w:ascii="楷体" w:eastAsia="楷体" w:hAnsi="楷体" w:hint="eastAsia"/>
          <w:szCs w:val="32"/>
        </w:rPr>
        <w:t>原因</w:t>
      </w:r>
    </w:p>
    <w:p w:rsidR="00EB330F" w:rsidRDefault="00EB330F" w:rsidP="00EB330F">
      <w:pPr>
        <w:adjustRightInd w:val="0"/>
        <w:snapToGrid w:val="0"/>
        <w:spacing w:line="560" w:lineRule="exact"/>
        <w:ind w:firstLineChars="200" w:firstLine="640"/>
        <w:textAlignment w:val="baseline"/>
        <w:rPr>
          <w:rFonts w:ascii="仿宋_GB2312" w:hAnsi="宋体"/>
          <w:szCs w:val="32"/>
        </w:rPr>
      </w:pPr>
      <w:r>
        <w:rPr>
          <w:rFonts w:ascii="仿宋_GB2312" w:hAnsi="宋体" w:hint="eastAsia"/>
          <w:szCs w:val="32"/>
        </w:rPr>
        <w:t>我单位202</w:t>
      </w:r>
      <w:r>
        <w:rPr>
          <w:rFonts w:ascii="仿宋_GB2312" w:hAnsi="宋体"/>
          <w:szCs w:val="32"/>
        </w:rPr>
        <w:t>5</w:t>
      </w:r>
      <w:r>
        <w:rPr>
          <w:rFonts w:ascii="仿宋_GB2312" w:hAnsi="宋体" w:hint="eastAsia"/>
          <w:szCs w:val="32"/>
        </w:rPr>
        <w:t>年</w:t>
      </w:r>
      <w:r>
        <w:rPr>
          <w:rFonts w:ascii="仿宋_GB2312" w:hAnsi="宋体" w:cs="宋体" w:hint="eastAsia"/>
          <w:snapToGrid w:val="0"/>
          <w:szCs w:val="32"/>
        </w:rPr>
        <w:t>事业收入</w:t>
      </w:r>
      <w:r>
        <w:rPr>
          <w:rFonts w:ascii="仿宋_GB2312" w:hAnsi="宋体" w:hint="eastAsia"/>
          <w:szCs w:val="32"/>
        </w:rPr>
        <w:t>0万元，与上年持平。</w:t>
      </w:r>
    </w:p>
    <w:p w:rsidR="00EB330F" w:rsidRDefault="00EB330F" w:rsidP="00EB330F">
      <w:pPr>
        <w:adjustRightInd w:val="0"/>
        <w:snapToGrid w:val="0"/>
        <w:spacing w:line="560" w:lineRule="exact"/>
        <w:ind w:firstLineChars="150" w:firstLine="480"/>
        <w:textAlignment w:val="baseline"/>
        <w:rPr>
          <w:rFonts w:ascii="楷体" w:eastAsia="楷体" w:hAnsi="楷体"/>
          <w:szCs w:val="32"/>
        </w:rPr>
      </w:pPr>
      <w:r>
        <w:rPr>
          <w:rFonts w:ascii="楷体" w:eastAsia="楷体" w:hAnsi="楷体" w:hint="eastAsia"/>
          <w:szCs w:val="32"/>
        </w:rPr>
        <w:t>（六）其他收入增</w:t>
      </w:r>
      <w:r>
        <w:rPr>
          <w:rFonts w:ascii="楷体" w:eastAsia="楷体" w:hAnsi="楷体"/>
          <w:szCs w:val="32"/>
        </w:rPr>
        <w:t>（</w:t>
      </w:r>
      <w:r>
        <w:rPr>
          <w:rFonts w:ascii="楷体" w:eastAsia="楷体" w:hAnsi="楷体" w:hint="eastAsia"/>
          <w:szCs w:val="32"/>
        </w:rPr>
        <w:t>减</w:t>
      </w:r>
      <w:r>
        <w:rPr>
          <w:rFonts w:ascii="楷体" w:eastAsia="楷体" w:hAnsi="楷体"/>
          <w:szCs w:val="32"/>
        </w:rPr>
        <w:t>）</w:t>
      </w:r>
      <w:r>
        <w:rPr>
          <w:rFonts w:ascii="楷体" w:eastAsia="楷体" w:hAnsi="楷体" w:hint="eastAsia"/>
          <w:szCs w:val="32"/>
        </w:rPr>
        <w:t>原因</w:t>
      </w:r>
    </w:p>
    <w:p w:rsidR="00EB330F" w:rsidRDefault="00EB330F" w:rsidP="00EB330F">
      <w:pPr>
        <w:adjustRightInd w:val="0"/>
        <w:snapToGrid w:val="0"/>
        <w:spacing w:line="560" w:lineRule="exact"/>
        <w:ind w:firstLineChars="200" w:firstLine="640"/>
        <w:textAlignment w:val="baseline"/>
        <w:rPr>
          <w:rFonts w:ascii="仿宋_GB2312" w:hAnsi="宋体"/>
          <w:szCs w:val="32"/>
        </w:rPr>
      </w:pPr>
      <w:r>
        <w:rPr>
          <w:rFonts w:ascii="仿宋_GB2312" w:hAnsi="宋体" w:hint="eastAsia"/>
          <w:szCs w:val="32"/>
        </w:rPr>
        <w:t>我单位202</w:t>
      </w:r>
      <w:r>
        <w:rPr>
          <w:rFonts w:ascii="仿宋_GB2312" w:hAnsi="宋体"/>
          <w:szCs w:val="32"/>
        </w:rPr>
        <w:t>5</w:t>
      </w:r>
      <w:r>
        <w:rPr>
          <w:rFonts w:ascii="仿宋_GB2312" w:hAnsi="宋体" w:hint="eastAsia"/>
          <w:szCs w:val="32"/>
        </w:rPr>
        <w:t>年</w:t>
      </w:r>
      <w:r>
        <w:rPr>
          <w:rFonts w:ascii="仿宋_GB2312" w:hAnsi="宋体" w:cs="宋体" w:hint="eastAsia"/>
          <w:snapToGrid w:val="0"/>
          <w:szCs w:val="32"/>
        </w:rPr>
        <w:t>其他收入</w:t>
      </w:r>
      <w:r>
        <w:rPr>
          <w:rFonts w:ascii="仿宋_GB2312" w:hAnsi="宋体" w:hint="eastAsia"/>
          <w:szCs w:val="32"/>
        </w:rPr>
        <w:t>0万元，与上年持平。</w:t>
      </w:r>
    </w:p>
    <w:p w:rsidR="00EB330F" w:rsidRDefault="00EB330F" w:rsidP="00EB330F">
      <w:pPr>
        <w:adjustRightInd w:val="0"/>
        <w:snapToGrid w:val="0"/>
        <w:spacing w:line="560" w:lineRule="exact"/>
        <w:ind w:firstLineChars="150" w:firstLine="480"/>
        <w:textAlignment w:val="baseline"/>
        <w:rPr>
          <w:rFonts w:ascii="楷体" w:eastAsia="楷体" w:hAnsi="楷体"/>
          <w:szCs w:val="32"/>
        </w:rPr>
      </w:pPr>
      <w:r>
        <w:rPr>
          <w:rFonts w:ascii="楷体" w:eastAsia="楷体" w:hAnsi="楷体" w:hint="eastAsia"/>
          <w:szCs w:val="32"/>
        </w:rPr>
        <w:t>（七）上年结转结余收入增</w:t>
      </w:r>
      <w:r>
        <w:rPr>
          <w:rFonts w:ascii="楷体" w:eastAsia="楷体" w:hAnsi="楷体"/>
          <w:szCs w:val="32"/>
        </w:rPr>
        <w:t>（</w:t>
      </w:r>
      <w:r>
        <w:rPr>
          <w:rFonts w:ascii="楷体" w:eastAsia="楷体" w:hAnsi="楷体" w:hint="eastAsia"/>
          <w:szCs w:val="32"/>
        </w:rPr>
        <w:t>减</w:t>
      </w:r>
      <w:r>
        <w:rPr>
          <w:rFonts w:ascii="楷体" w:eastAsia="楷体" w:hAnsi="楷体"/>
          <w:szCs w:val="32"/>
        </w:rPr>
        <w:t>）</w:t>
      </w:r>
      <w:r>
        <w:rPr>
          <w:rFonts w:ascii="楷体" w:eastAsia="楷体" w:hAnsi="楷体" w:hint="eastAsia"/>
          <w:szCs w:val="32"/>
        </w:rPr>
        <w:t>原因</w:t>
      </w:r>
    </w:p>
    <w:p w:rsidR="00EB330F" w:rsidRDefault="00EB330F" w:rsidP="00EB330F">
      <w:pPr>
        <w:adjustRightInd w:val="0"/>
        <w:snapToGrid w:val="0"/>
        <w:spacing w:line="560" w:lineRule="exact"/>
        <w:ind w:firstLineChars="200" w:firstLine="640"/>
        <w:textAlignment w:val="baseline"/>
        <w:rPr>
          <w:rFonts w:ascii="仿宋_GB2312" w:hAnsi="宋体" w:hint="eastAsia"/>
          <w:szCs w:val="32"/>
        </w:rPr>
      </w:pPr>
      <w:r>
        <w:rPr>
          <w:rFonts w:ascii="仿宋_GB2312" w:hAnsi="宋体" w:hint="eastAsia"/>
          <w:szCs w:val="32"/>
        </w:rPr>
        <w:t>我单位202</w:t>
      </w:r>
      <w:r>
        <w:rPr>
          <w:rFonts w:ascii="仿宋_GB2312" w:hAnsi="宋体"/>
          <w:szCs w:val="32"/>
        </w:rPr>
        <w:t>5</w:t>
      </w:r>
      <w:r>
        <w:rPr>
          <w:rFonts w:ascii="仿宋_GB2312" w:hAnsi="宋体" w:hint="eastAsia"/>
          <w:szCs w:val="32"/>
        </w:rPr>
        <w:t>年</w:t>
      </w:r>
      <w:r>
        <w:rPr>
          <w:rFonts w:ascii="仿宋_GB2312" w:hAnsi="宋体" w:cs="宋体" w:hint="eastAsia"/>
          <w:snapToGrid w:val="0"/>
          <w:szCs w:val="32"/>
        </w:rPr>
        <w:t>上年结转</w:t>
      </w:r>
      <w:r>
        <w:rPr>
          <w:rFonts w:ascii="仿宋_GB2312" w:hAnsi="宋体" w:cs="宋体"/>
          <w:snapToGrid w:val="0"/>
          <w:szCs w:val="32"/>
        </w:rPr>
        <w:t>结余</w:t>
      </w:r>
      <w:r>
        <w:rPr>
          <w:rFonts w:ascii="仿宋_GB2312" w:hAnsi="宋体" w:cs="宋体" w:hint="eastAsia"/>
          <w:snapToGrid w:val="0"/>
          <w:szCs w:val="32"/>
        </w:rPr>
        <w:t>收入</w:t>
      </w:r>
      <w:r>
        <w:rPr>
          <w:rFonts w:ascii="仿宋_GB2312" w:hAnsi="宋体" w:hint="eastAsia"/>
          <w:szCs w:val="32"/>
        </w:rPr>
        <w:t>0万元，与上年持平。</w:t>
      </w:r>
    </w:p>
    <w:p w:rsidR="00EB330F" w:rsidRDefault="00EB330F" w:rsidP="00EB330F">
      <w:pPr>
        <w:tabs>
          <w:tab w:val="center" w:pos="4475"/>
        </w:tabs>
        <w:spacing w:line="560" w:lineRule="exact"/>
        <w:ind w:firstLine="645"/>
        <w:rPr>
          <w:rFonts w:ascii="黑体" w:eastAsia="黑体" w:hint="eastAsia"/>
          <w:szCs w:val="32"/>
        </w:rPr>
      </w:pPr>
      <w:r>
        <w:rPr>
          <w:rFonts w:ascii="黑体" w:eastAsia="黑体" w:hint="eastAsia"/>
          <w:szCs w:val="32"/>
        </w:rPr>
        <w:t>三、单位预算支出总体情况说明</w:t>
      </w:r>
    </w:p>
    <w:p w:rsidR="00EB330F" w:rsidRDefault="00EB330F" w:rsidP="00EB330F">
      <w:pPr>
        <w:spacing w:line="560" w:lineRule="exact"/>
        <w:ind w:firstLineChars="200" w:firstLine="640"/>
        <w:rPr>
          <w:rFonts w:ascii="仿宋_GB2312" w:hAnsi="楷体" w:cs="楷体" w:hint="eastAsia"/>
          <w:bCs/>
          <w:snapToGrid w:val="0"/>
          <w:szCs w:val="32"/>
        </w:rPr>
      </w:pPr>
      <w:r>
        <w:rPr>
          <w:rFonts w:ascii="仿宋_GB2312" w:hAnsi="宋体" w:hint="eastAsia"/>
          <w:szCs w:val="32"/>
        </w:rPr>
        <w:t>我单位</w:t>
      </w:r>
      <w:r>
        <w:rPr>
          <w:rFonts w:ascii="仿宋_GB2312" w:hint="eastAsia"/>
          <w:szCs w:val="32"/>
        </w:rPr>
        <w:t>总支出</w:t>
      </w:r>
      <w:r>
        <w:rPr>
          <w:rFonts w:ascii="仿宋_GB2312"/>
          <w:szCs w:val="32"/>
        </w:rPr>
        <w:t>479.29</w:t>
      </w:r>
      <w:r>
        <w:rPr>
          <w:rFonts w:ascii="仿宋_GB2312" w:hint="eastAsia"/>
          <w:szCs w:val="32"/>
        </w:rPr>
        <w:t>万元，较上年减少</w:t>
      </w:r>
      <w:r>
        <w:rPr>
          <w:rFonts w:ascii="仿宋_GB2312"/>
          <w:szCs w:val="32"/>
        </w:rPr>
        <w:t>55.05</w:t>
      </w:r>
      <w:r>
        <w:rPr>
          <w:rFonts w:ascii="仿宋_GB2312" w:hint="eastAsia"/>
          <w:szCs w:val="32"/>
          <w:lang w:val="en"/>
        </w:rPr>
        <w:t>万元，</w:t>
      </w:r>
      <w:r>
        <w:rPr>
          <w:rFonts w:ascii="仿宋_GB2312" w:hint="eastAsia"/>
          <w:szCs w:val="32"/>
        </w:rPr>
        <w:t>减少10</w:t>
      </w:r>
      <w:r>
        <w:rPr>
          <w:rFonts w:ascii="仿宋_GB2312"/>
          <w:szCs w:val="32"/>
        </w:rPr>
        <w:t>.30</w:t>
      </w:r>
      <w:r>
        <w:rPr>
          <w:rFonts w:ascii="仿宋_GB2312" w:hint="eastAsia"/>
          <w:szCs w:val="32"/>
        </w:rPr>
        <w:t xml:space="preserve"> %，主要原因：</w:t>
      </w:r>
      <w:r>
        <w:rPr>
          <w:rFonts w:ascii="仿宋_GB2312" w:hAnsi="宋体" w:hint="eastAsia"/>
          <w:szCs w:val="32"/>
        </w:rPr>
        <w:t>一</w:t>
      </w:r>
      <w:r>
        <w:rPr>
          <w:rFonts w:ascii="仿宋_GB2312" w:hAnsi="宋体"/>
          <w:szCs w:val="32"/>
        </w:rPr>
        <w:t>是</w:t>
      </w:r>
      <w:r>
        <w:rPr>
          <w:rFonts w:ascii="仿宋_GB2312" w:hAnsi="宋体" w:cs="宋体" w:hint="eastAsia"/>
          <w:szCs w:val="32"/>
        </w:rPr>
        <w:t>中心实有人数</w:t>
      </w:r>
      <w:r>
        <w:rPr>
          <w:rFonts w:ascii="仿宋_GB2312" w:hAnsi="宋体" w:cs="宋体"/>
          <w:szCs w:val="32"/>
        </w:rPr>
        <w:t>减少，</w:t>
      </w:r>
      <w:r>
        <w:rPr>
          <w:rFonts w:ascii="仿宋_GB2312" w:hAnsi="楷体" w:cs="楷体" w:hint="eastAsia"/>
          <w:bCs/>
          <w:snapToGrid w:val="0"/>
          <w:szCs w:val="32"/>
        </w:rPr>
        <w:t>“五险二金”等由工资总额计提的支出相应减少；</w:t>
      </w:r>
      <w:r>
        <w:rPr>
          <w:rFonts w:ascii="仿宋_GB2312" w:hAnsi="楷体" w:cs="楷体"/>
          <w:bCs/>
          <w:snapToGrid w:val="0"/>
          <w:szCs w:val="32"/>
        </w:rPr>
        <w:t>二</w:t>
      </w:r>
      <w:r>
        <w:rPr>
          <w:rFonts w:ascii="仿宋_GB2312" w:hAnsi="宋体"/>
          <w:szCs w:val="32"/>
        </w:rPr>
        <w:t>是</w:t>
      </w:r>
      <w:r>
        <w:rPr>
          <w:rFonts w:ascii="仿宋_GB2312" w:hAnsi="宋体" w:hint="eastAsia"/>
          <w:szCs w:val="32"/>
        </w:rPr>
        <w:t>本年度业务项目经费减少</w:t>
      </w:r>
      <w:r>
        <w:rPr>
          <w:rFonts w:ascii="仿宋_GB2312" w:hint="eastAsia"/>
          <w:szCs w:val="32"/>
        </w:rPr>
        <w:t>。单位支出主要包括：</w:t>
      </w:r>
    </w:p>
    <w:p w:rsidR="00EB330F" w:rsidRDefault="00EB330F" w:rsidP="00EB330F">
      <w:pPr>
        <w:autoSpaceDN w:val="0"/>
        <w:spacing w:line="560" w:lineRule="exact"/>
        <w:ind w:firstLineChars="200" w:firstLine="640"/>
        <w:textAlignment w:val="center"/>
        <w:rPr>
          <w:rFonts w:ascii="仿宋_GB2312" w:hAnsi="宋体"/>
          <w:szCs w:val="32"/>
        </w:rPr>
      </w:pPr>
      <w:r>
        <w:rPr>
          <w:rFonts w:ascii="仿宋_GB2312" w:hAnsi="宋体" w:hint="eastAsia"/>
          <w:szCs w:val="32"/>
        </w:rPr>
        <w:t>1.基本支出预算</w:t>
      </w:r>
      <w:r>
        <w:rPr>
          <w:rFonts w:ascii="仿宋_GB2312" w:hAnsi="宋体"/>
          <w:szCs w:val="32"/>
        </w:rPr>
        <w:t>300.85</w:t>
      </w:r>
      <w:r>
        <w:rPr>
          <w:rFonts w:ascii="仿宋_GB2312" w:hAnsi="宋体" w:hint="eastAsia"/>
          <w:szCs w:val="32"/>
        </w:rPr>
        <w:t>万元，占支出总预算</w:t>
      </w:r>
      <w:r>
        <w:rPr>
          <w:rFonts w:ascii="仿宋_GB2312" w:hAnsi="宋体"/>
          <w:szCs w:val="32"/>
        </w:rPr>
        <w:t>62.77%</w:t>
      </w:r>
      <w:r>
        <w:rPr>
          <w:rFonts w:ascii="仿宋_GB2312" w:hAnsi="宋体" w:hint="eastAsia"/>
          <w:szCs w:val="32"/>
        </w:rPr>
        <w:t>，同比上年减少</w:t>
      </w:r>
      <w:r>
        <w:rPr>
          <w:rFonts w:ascii="仿宋_GB2312" w:hAnsi="宋体"/>
          <w:szCs w:val="32"/>
        </w:rPr>
        <w:t>32.66</w:t>
      </w:r>
      <w:r>
        <w:rPr>
          <w:rFonts w:ascii="仿宋_GB2312" w:hAnsi="宋体" w:hint="eastAsia"/>
          <w:szCs w:val="32"/>
        </w:rPr>
        <w:t>万元，减少9.79%；</w:t>
      </w:r>
    </w:p>
    <w:p w:rsidR="00EB330F" w:rsidRDefault="00EB330F" w:rsidP="00EB330F">
      <w:pPr>
        <w:autoSpaceDN w:val="0"/>
        <w:spacing w:line="560" w:lineRule="exact"/>
        <w:ind w:firstLineChars="200" w:firstLine="640"/>
        <w:textAlignment w:val="center"/>
        <w:rPr>
          <w:rFonts w:ascii="仿宋_GB2312" w:hAnsi="宋体"/>
          <w:szCs w:val="32"/>
        </w:rPr>
      </w:pPr>
      <w:r>
        <w:rPr>
          <w:rFonts w:ascii="仿宋_GB2312" w:hAnsi="宋体" w:hint="eastAsia"/>
          <w:szCs w:val="32"/>
        </w:rPr>
        <w:t>2.项目支出预算</w:t>
      </w:r>
      <w:r>
        <w:rPr>
          <w:rFonts w:ascii="仿宋_GB2312" w:hAnsi="宋体"/>
          <w:szCs w:val="32"/>
        </w:rPr>
        <w:t>178.44</w:t>
      </w:r>
      <w:r>
        <w:rPr>
          <w:rFonts w:ascii="仿宋_GB2312" w:hAnsi="宋体" w:hint="eastAsia"/>
          <w:szCs w:val="32"/>
        </w:rPr>
        <w:t>万元，占支出总预算</w:t>
      </w:r>
      <w:r>
        <w:rPr>
          <w:rFonts w:ascii="仿宋_GB2312" w:hAnsi="宋体"/>
          <w:szCs w:val="32"/>
        </w:rPr>
        <w:t>37.23%</w:t>
      </w:r>
      <w:r>
        <w:rPr>
          <w:rFonts w:ascii="仿宋_GB2312" w:hAnsi="宋体" w:hint="eastAsia"/>
          <w:szCs w:val="32"/>
        </w:rPr>
        <w:t>。同比上年减少</w:t>
      </w:r>
      <w:r>
        <w:rPr>
          <w:rFonts w:ascii="仿宋_GB2312" w:hAnsi="宋体"/>
          <w:szCs w:val="32"/>
        </w:rPr>
        <w:t>22.39</w:t>
      </w:r>
      <w:r>
        <w:rPr>
          <w:rFonts w:ascii="仿宋_GB2312" w:hAnsi="宋体" w:hint="eastAsia"/>
          <w:szCs w:val="32"/>
        </w:rPr>
        <w:t>万元，下降</w:t>
      </w:r>
      <w:r>
        <w:rPr>
          <w:rFonts w:ascii="仿宋_GB2312" w:hAnsi="宋体"/>
          <w:szCs w:val="32"/>
        </w:rPr>
        <w:t>11.15</w:t>
      </w:r>
      <w:r>
        <w:rPr>
          <w:rFonts w:ascii="仿宋_GB2312" w:hAnsi="宋体" w:hint="eastAsia"/>
          <w:szCs w:val="32"/>
        </w:rPr>
        <w:t>%。</w:t>
      </w:r>
    </w:p>
    <w:p w:rsidR="00EB330F" w:rsidRDefault="00EB330F" w:rsidP="00EB330F">
      <w:pPr>
        <w:tabs>
          <w:tab w:val="center" w:pos="4475"/>
        </w:tabs>
        <w:spacing w:line="600" w:lineRule="exact"/>
        <w:ind w:firstLineChars="150" w:firstLine="480"/>
        <w:rPr>
          <w:rFonts w:ascii="楷体" w:eastAsia="楷体" w:hAnsi="楷体" w:cs="楷体"/>
          <w:bCs/>
          <w:snapToGrid w:val="0"/>
          <w:szCs w:val="32"/>
        </w:rPr>
      </w:pPr>
      <w:r>
        <w:rPr>
          <w:rFonts w:ascii="楷体" w:eastAsia="楷体" w:hAnsi="楷体" w:cs="楷体" w:hint="eastAsia"/>
          <w:bCs/>
          <w:snapToGrid w:val="0"/>
          <w:szCs w:val="32"/>
        </w:rPr>
        <w:t>（一）按支出功能分类科目划分</w:t>
      </w:r>
    </w:p>
    <w:p w:rsidR="00EB330F" w:rsidRDefault="00EB330F" w:rsidP="00EB330F">
      <w:pPr>
        <w:tabs>
          <w:tab w:val="center" w:pos="4475"/>
        </w:tabs>
        <w:spacing w:line="560" w:lineRule="exact"/>
        <w:ind w:firstLineChars="200" w:firstLine="640"/>
        <w:rPr>
          <w:rFonts w:ascii="仿宋_GB2312" w:hAnsi="楷体" w:cs="楷体"/>
          <w:bCs/>
          <w:snapToGrid w:val="0"/>
          <w:szCs w:val="32"/>
        </w:rPr>
      </w:pPr>
      <w:r>
        <w:rPr>
          <w:rFonts w:ascii="仿宋_GB2312" w:hAnsi="楷体" w:cs="楷体" w:hint="eastAsia"/>
          <w:bCs/>
          <w:snapToGrid w:val="0"/>
          <w:szCs w:val="32"/>
        </w:rPr>
        <w:t>按支出功能分类科目划分，共分为</w:t>
      </w:r>
      <w:r>
        <w:rPr>
          <w:rFonts w:ascii="仿宋_GB2312" w:hAnsi="楷体" w:cs="楷体"/>
          <w:bCs/>
          <w:snapToGrid w:val="0"/>
          <w:szCs w:val="32"/>
        </w:rPr>
        <w:t>四</w:t>
      </w:r>
      <w:r>
        <w:rPr>
          <w:rFonts w:ascii="仿宋_GB2312" w:hAnsi="楷体" w:cs="楷体" w:hint="eastAsia"/>
          <w:bCs/>
          <w:snapToGrid w:val="0"/>
          <w:szCs w:val="32"/>
        </w:rPr>
        <w:t>类，其中：</w:t>
      </w:r>
    </w:p>
    <w:p w:rsidR="00EB330F" w:rsidRDefault="00EB330F" w:rsidP="00EB330F">
      <w:pPr>
        <w:autoSpaceDN w:val="0"/>
        <w:spacing w:line="560" w:lineRule="exact"/>
        <w:ind w:firstLineChars="200" w:firstLine="640"/>
        <w:textAlignment w:val="center"/>
        <w:rPr>
          <w:rFonts w:ascii="仿宋_GB2312" w:hAnsi="宋体" w:hint="eastAsia"/>
          <w:szCs w:val="32"/>
        </w:rPr>
      </w:pPr>
      <w:bookmarkStart w:id="1" w:name="OLE_LINK2"/>
      <w:bookmarkStart w:id="2" w:name="OLE_LINK1"/>
      <w:r>
        <w:rPr>
          <w:rFonts w:ascii="仿宋_GB2312" w:hAnsi="楷体" w:cs="楷体"/>
          <w:bCs/>
          <w:snapToGrid w:val="0"/>
          <w:szCs w:val="32"/>
        </w:rPr>
        <w:t>1</w:t>
      </w:r>
      <w:r>
        <w:rPr>
          <w:rFonts w:ascii="仿宋_GB2312" w:hAnsi="楷体" w:cs="楷体" w:hint="eastAsia"/>
          <w:bCs/>
          <w:snapToGrid w:val="0"/>
          <w:szCs w:val="32"/>
        </w:rPr>
        <w:t>.文化旅游体育与传媒支出类科目</w:t>
      </w:r>
      <w:r>
        <w:rPr>
          <w:rFonts w:ascii="仿宋_GB2312" w:hAnsi="楷体" w:cs="楷体"/>
          <w:bCs/>
          <w:snapToGrid w:val="0"/>
          <w:szCs w:val="32"/>
        </w:rPr>
        <w:t>411.21</w:t>
      </w:r>
      <w:r>
        <w:rPr>
          <w:rFonts w:ascii="仿宋_GB2312" w:hAnsi="楷体" w:cs="楷体" w:hint="eastAsia"/>
          <w:bCs/>
          <w:snapToGrid w:val="0"/>
          <w:szCs w:val="32"/>
        </w:rPr>
        <w:t>万元, 占本年支出预算</w:t>
      </w:r>
      <w:r>
        <w:rPr>
          <w:rFonts w:ascii="仿宋_GB2312" w:hAnsi="楷体" w:cs="楷体"/>
          <w:bCs/>
          <w:snapToGrid w:val="0"/>
          <w:szCs w:val="32"/>
        </w:rPr>
        <w:t>85.80</w:t>
      </w:r>
      <w:r>
        <w:rPr>
          <w:rFonts w:ascii="仿宋_GB2312" w:hAnsi="楷体" w:cs="楷体" w:hint="eastAsia"/>
          <w:bCs/>
          <w:snapToGrid w:val="0"/>
          <w:szCs w:val="32"/>
        </w:rPr>
        <w:t>%，同比上年减少</w:t>
      </w:r>
      <w:r>
        <w:rPr>
          <w:rFonts w:ascii="仿宋_GB2312" w:hAnsi="楷体" w:cs="楷体"/>
          <w:bCs/>
          <w:snapToGrid w:val="0"/>
          <w:szCs w:val="32"/>
        </w:rPr>
        <w:t>101.66</w:t>
      </w:r>
      <w:r>
        <w:rPr>
          <w:rFonts w:ascii="仿宋_GB2312" w:hAnsi="楷体" w:cs="楷体" w:hint="eastAsia"/>
          <w:bCs/>
          <w:snapToGrid w:val="0"/>
          <w:szCs w:val="32"/>
        </w:rPr>
        <w:t>万元，下降</w:t>
      </w:r>
      <w:r>
        <w:rPr>
          <w:rFonts w:ascii="仿宋_GB2312" w:hAnsi="楷体" w:cs="楷体"/>
          <w:bCs/>
          <w:snapToGrid w:val="0"/>
          <w:szCs w:val="32"/>
        </w:rPr>
        <w:t>19.03</w:t>
      </w:r>
      <w:r>
        <w:rPr>
          <w:rFonts w:ascii="仿宋_GB2312" w:hAnsi="楷体" w:cs="楷体" w:hint="eastAsia"/>
          <w:bCs/>
          <w:snapToGrid w:val="0"/>
          <w:szCs w:val="32"/>
        </w:rPr>
        <w:t>%。减少的主要原因是</w:t>
      </w:r>
      <w:r>
        <w:rPr>
          <w:rFonts w:ascii="仿宋_GB2312" w:hAnsi="宋体" w:hint="eastAsia"/>
          <w:szCs w:val="32"/>
        </w:rPr>
        <w:t>本年度业务项目经费减少。</w:t>
      </w:r>
    </w:p>
    <w:p w:rsidR="00EB330F" w:rsidRDefault="00EB330F" w:rsidP="00EB330F">
      <w:pPr>
        <w:tabs>
          <w:tab w:val="center" w:pos="4475"/>
        </w:tabs>
        <w:spacing w:line="560" w:lineRule="exact"/>
        <w:ind w:firstLineChars="200" w:firstLine="640"/>
        <w:rPr>
          <w:rFonts w:ascii="仿宋_GB2312" w:hAnsi="楷体" w:cs="楷体" w:hint="eastAsia"/>
          <w:bCs/>
          <w:snapToGrid w:val="0"/>
          <w:szCs w:val="32"/>
        </w:rPr>
      </w:pPr>
      <w:r>
        <w:rPr>
          <w:rFonts w:ascii="仿宋_GB2312" w:hAnsi="楷体" w:cs="楷体"/>
          <w:bCs/>
          <w:snapToGrid w:val="0"/>
          <w:szCs w:val="32"/>
        </w:rPr>
        <w:t>2</w:t>
      </w:r>
      <w:r>
        <w:rPr>
          <w:rFonts w:ascii="仿宋_GB2312" w:hAnsi="楷体" w:cs="楷体" w:hint="eastAsia"/>
          <w:bCs/>
          <w:snapToGrid w:val="0"/>
          <w:szCs w:val="32"/>
        </w:rPr>
        <w:t>.社会保障和就业支出类科目</w:t>
      </w:r>
      <w:r>
        <w:rPr>
          <w:rFonts w:ascii="仿宋_GB2312" w:hAnsi="楷体" w:cs="楷体"/>
          <w:bCs/>
          <w:snapToGrid w:val="0"/>
          <w:szCs w:val="32"/>
        </w:rPr>
        <w:t>36.34</w:t>
      </w:r>
      <w:r>
        <w:rPr>
          <w:rFonts w:ascii="仿宋_GB2312" w:hAnsi="楷体" w:cs="楷体" w:hint="eastAsia"/>
          <w:bCs/>
          <w:snapToGrid w:val="0"/>
          <w:szCs w:val="32"/>
        </w:rPr>
        <w:t>万元，占本年支出预算</w:t>
      </w:r>
      <w:r>
        <w:rPr>
          <w:rFonts w:ascii="仿宋_GB2312" w:hAnsi="楷体" w:cs="楷体"/>
          <w:bCs/>
          <w:snapToGrid w:val="0"/>
          <w:szCs w:val="32"/>
        </w:rPr>
        <w:t>7.58</w:t>
      </w:r>
      <w:r>
        <w:rPr>
          <w:rFonts w:ascii="仿宋_GB2312" w:hAnsi="楷体" w:cs="楷体" w:hint="eastAsia"/>
          <w:bCs/>
          <w:snapToGrid w:val="0"/>
          <w:szCs w:val="32"/>
        </w:rPr>
        <w:t>%，同比上年增长</w:t>
      </w:r>
      <w:r>
        <w:rPr>
          <w:rFonts w:ascii="仿宋_GB2312" w:hAnsi="楷体" w:cs="楷体"/>
          <w:bCs/>
          <w:snapToGrid w:val="0"/>
          <w:szCs w:val="32"/>
        </w:rPr>
        <w:t>24.47</w:t>
      </w:r>
      <w:r>
        <w:rPr>
          <w:rFonts w:ascii="仿宋_GB2312" w:hAnsi="楷体" w:cs="楷体" w:hint="eastAsia"/>
          <w:bCs/>
          <w:snapToGrid w:val="0"/>
          <w:szCs w:val="32"/>
        </w:rPr>
        <w:t>万元，增长</w:t>
      </w:r>
      <w:r>
        <w:rPr>
          <w:rFonts w:ascii="仿宋_GB2312" w:hAnsi="楷体" w:cs="楷体"/>
          <w:bCs/>
          <w:snapToGrid w:val="0"/>
          <w:szCs w:val="32"/>
        </w:rPr>
        <w:t>206.15</w:t>
      </w:r>
      <w:r>
        <w:rPr>
          <w:rFonts w:ascii="仿宋_GB2312" w:hAnsi="楷体" w:cs="楷体" w:hint="eastAsia"/>
          <w:bCs/>
          <w:snapToGrid w:val="0"/>
          <w:szCs w:val="32"/>
        </w:rPr>
        <w:t>%。增长的主要原因：由在职人员绩效</w:t>
      </w:r>
      <w:r>
        <w:rPr>
          <w:rFonts w:ascii="仿宋_GB2312" w:hAnsi="楷体" w:cs="楷体"/>
          <w:bCs/>
          <w:snapToGrid w:val="0"/>
          <w:szCs w:val="32"/>
        </w:rPr>
        <w:t>工资</w:t>
      </w:r>
      <w:r>
        <w:rPr>
          <w:rFonts w:ascii="仿宋_GB2312" w:hAnsi="楷体" w:cs="楷体" w:hint="eastAsia"/>
          <w:bCs/>
          <w:snapToGrid w:val="0"/>
          <w:szCs w:val="32"/>
        </w:rPr>
        <w:t>计提</w:t>
      </w:r>
      <w:r>
        <w:rPr>
          <w:rFonts w:ascii="仿宋_GB2312" w:hAnsi="楷体" w:cs="楷体"/>
          <w:bCs/>
          <w:snapToGrid w:val="0"/>
          <w:szCs w:val="32"/>
        </w:rPr>
        <w:t>的</w:t>
      </w:r>
      <w:r>
        <w:rPr>
          <w:rFonts w:ascii="仿宋_GB2312" w:hAnsi="楷体" w:cs="楷体" w:hint="eastAsia"/>
          <w:bCs/>
          <w:snapToGrid w:val="0"/>
          <w:szCs w:val="32"/>
        </w:rPr>
        <w:t>养老保险、职业年金等由</w:t>
      </w:r>
      <w:r>
        <w:rPr>
          <w:rFonts w:ascii="仿宋_GB2312" w:hAnsi="楷体" w:cs="楷体"/>
          <w:bCs/>
          <w:snapToGrid w:val="0"/>
          <w:szCs w:val="32"/>
        </w:rPr>
        <w:t>原来的</w:t>
      </w:r>
      <w:r>
        <w:rPr>
          <w:rFonts w:ascii="仿宋_GB2312" w:hAnsi="楷体" w:cs="楷体"/>
          <w:bCs/>
          <w:snapToGrid w:val="0"/>
          <w:szCs w:val="32"/>
        </w:rPr>
        <w:lastRenderedPageBreak/>
        <w:t>其他</w:t>
      </w:r>
      <w:r>
        <w:rPr>
          <w:rFonts w:ascii="仿宋_GB2312" w:hAnsi="楷体" w:cs="楷体" w:hint="eastAsia"/>
          <w:bCs/>
          <w:snapToGrid w:val="0"/>
          <w:szCs w:val="32"/>
        </w:rPr>
        <w:t>广播</w:t>
      </w:r>
      <w:r>
        <w:rPr>
          <w:rFonts w:ascii="仿宋_GB2312" w:hAnsi="楷体" w:cs="楷体"/>
          <w:bCs/>
          <w:snapToGrid w:val="0"/>
          <w:szCs w:val="32"/>
        </w:rPr>
        <w:t>电视支出</w:t>
      </w:r>
      <w:r>
        <w:rPr>
          <w:rFonts w:ascii="仿宋_GB2312" w:hAnsi="楷体" w:cs="楷体" w:hint="eastAsia"/>
          <w:bCs/>
          <w:snapToGrid w:val="0"/>
          <w:szCs w:val="32"/>
        </w:rPr>
        <w:t>分类</w:t>
      </w:r>
      <w:r>
        <w:rPr>
          <w:rFonts w:ascii="仿宋_GB2312" w:hAnsi="楷体" w:cs="楷体"/>
          <w:bCs/>
          <w:snapToGrid w:val="0"/>
          <w:szCs w:val="32"/>
        </w:rPr>
        <w:t>纳入</w:t>
      </w:r>
      <w:r>
        <w:rPr>
          <w:rFonts w:ascii="仿宋_GB2312" w:hAnsi="楷体" w:cs="楷体" w:hint="eastAsia"/>
          <w:bCs/>
          <w:snapToGrid w:val="0"/>
          <w:szCs w:val="32"/>
        </w:rPr>
        <w:t>社会保障和就业</w:t>
      </w:r>
      <w:r>
        <w:rPr>
          <w:rFonts w:ascii="仿宋_GB2312" w:hAnsi="楷体" w:cs="楷体"/>
          <w:bCs/>
          <w:snapToGrid w:val="0"/>
          <w:szCs w:val="32"/>
        </w:rPr>
        <w:t>支出分类，</w:t>
      </w:r>
      <w:r>
        <w:rPr>
          <w:rFonts w:ascii="仿宋_GB2312" w:hAnsi="楷体" w:cs="楷体" w:hint="eastAsia"/>
          <w:bCs/>
          <w:snapToGrid w:val="0"/>
          <w:szCs w:val="32"/>
        </w:rPr>
        <w:t>预算支出相应增长。</w:t>
      </w:r>
    </w:p>
    <w:p w:rsidR="00EB330F" w:rsidRDefault="00EB330F" w:rsidP="00EB330F">
      <w:pPr>
        <w:tabs>
          <w:tab w:val="center" w:pos="4475"/>
        </w:tabs>
        <w:spacing w:line="560" w:lineRule="exact"/>
        <w:ind w:firstLineChars="200" w:firstLine="640"/>
        <w:rPr>
          <w:rFonts w:ascii="仿宋_GB2312" w:hAnsi="楷体" w:cs="楷体"/>
          <w:bCs/>
          <w:snapToGrid w:val="0"/>
          <w:szCs w:val="32"/>
        </w:rPr>
      </w:pPr>
      <w:r>
        <w:rPr>
          <w:rFonts w:ascii="仿宋_GB2312" w:hAnsi="楷体" w:cs="楷体"/>
          <w:bCs/>
          <w:snapToGrid w:val="0"/>
          <w:szCs w:val="32"/>
        </w:rPr>
        <w:t>3</w:t>
      </w:r>
      <w:r>
        <w:rPr>
          <w:rFonts w:ascii="仿宋_GB2312" w:hAnsi="楷体" w:cs="楷体" w:hint="eastAsia"/>
          <w:bCs/>
          <w:snapToGrid w:val="0"/>
          <w:szCs w:val="32"/>
        </w:rPr>
        <w:t>.卫生健康支出类科目</w:t>
      </w:r>
      <w:r>
        <w:rPr>
          <w:rFonts w:ascii="仿宋_GB2312" w:hAnsi="楷体" w:cs="楷体"/>
          <w:bCs/>
          <w:snapToGrid w:val="0"/>
          <w:szCs w:val="32"/>
        </w:rPr>
        <w:t>10.46</w:t>
      </w:r>
      <w:r>
        <w:rPr>
          <w:rFonts w:ascii="仿宋_GB2312" w:hAnsi="楷体" w:cs="楷体" w:hint="eastAsia"/>
          <w:bCs/>
          <w:snapToGrid w:val="0"/>
          <w:szCs w:val="32"/>
        </w:rPr>
        <w:t>万元，占本年支出预算</w:t>
      </w:r>
      <w:r>
        <w:rPr>
          <w:rFonts w:ascii="仿宋_GB2312" w:hAnsi="楷体" w:cs="楷体"/>
          <w:bCs/>
          <w:snapToGrid w:val="0"/>
          <w:szCs w:val="32"/>
        </w:rPr>
        <w:t>2.18</w:t>
      </w:r>
      <w:r>
        <w:rPr>
          <w:rFonts w:ascii="仿宋_GB2312" w:hAnsi="楷体" w:cs="楷体" w:hint="eastAsia"/>
          <w:bCs/>
          <w:snapToGrid w:val="0"/>
          <w:szCs w:val="32"/>
        </w:rPr>
        <w:t>%，同比上年增长6.80万元，增长</w:t>
      </w:r>
      <w:r>
        <w:rPr>
          <w:rFonts w:ascii="仿宋_GB2312" w:hAnsi="楷体" w:cs="楷体"/>
          <w:bCs/>
          <w:snapToGrid w:val="0"/>
          <w:szCs w:val="32"/>
        </w:rPr>
        <w:t>185.79</w:t>
      </w:r>
      <w:r>
        <w:rPr>
          <w:rFonts w:ascii="仿宋_GB2312" w:hAnsi="楷体" w:cs="楷体" w:hint="eastAsia"/>
          <w:bCs/>
          <w:snapToGrid w:val="0"/>
          <w:szCs w:val="32"/>
        </w:rPr>
        <w:t>%。增长的主要原因：由在职人员绩效</w:t>
      </w:r>
      <w:r>
        <w:rPr>
          <w:rFonts w:ascii="仿宋_GB2312" w:hAnsi="楷体" w:cs="楷体"/>
          <w:bCs/>
          <w:snapToGrid w:val="0"/>
          <w:szCs w:val="32"/>
        </w:rPr>
        <w:t>工资</w:t>
      </w:r>
      <w:r>
        <w:rPr>
          <w:rFonts w:ascii="仿宋_GB2312" w:hAnsi="楷体" w:cs="楷体" w:hint="eastAsia"/>
          <w:bCs/>
          <w:snapToGrid w:val="0"/>
          <w:szCs w:val="32"/>
        </w:rPr>
        <w:t>计提</w:t>
      </w:r>
      <w:r>
        <w:rPr>
          <w:rFonts w:ascii="仿宋_GB2312" w:hAnsi="楷体" w:cs="楷体"/>
          <w:bCs/>
          <w:snapToGrid w:val="0"/>
          <w:szCs w:val="32"/>
        </w:rPr>
        <w:t>的</w:t>
      </w:r>
      <w:r>
        <w:rPr>
          <w:rFonts w:ascii="仿宋_GB2312" w:hAnsi="楷体" w:cs="楷体" w:hint="eastAsia"/>
          <w:bCs/>
          <w:snapToGrid w:val="0"/>
          <w:szCs w:val="32"/>
        </w:rPr>
        <w:t>医疗保险由</w:t>
      </w:r>
      <w:r>
        <w:rPr>
          <w:rFonts w:ascii="仿宋_GB2312" w:hAnsi="楷体" w:cs="楷体"/>
          <w:bCs/>
          <w:snapToGrid w:val="0"/>
          <w:szCs w:val="32"/>
        </w:rPr>
        <w:t>原来的其他</w:t>
      </w:r>
      <w:r>
        <w:rPr>
          <w:rFonts w:ascii="仿宋_GB2312" w:hAnsi="楷体" w:cs="楷体" w:hint="eastAsia"/>
          <w:bCs/>
          <w:snapToGrid w:val="0"/>
          <w:szCs w:val="32"/>
        </w:rPr>
        <w:t>广播</w:t>
      </w:r>
      <w:r>
        <w:rPr>
          <w:rFonts w:ascii="仿宋_GB2312" w:hAnsi="楷体" w:cs="楷体"/>
          <w:bCs/>
          <w:snapToGrid w:val="0"/>
          <w:szCs w:val="32"/>
        </w:rPr>
        <w:t>电视支出</w:t>
      </w:r>
      <w:r>
        <w:rPr>
          <w:rFonts w:ascii="仿宋_GB2312" w:hAnsi="楷体" w:cs="楷体" w:hint="eastAsia"/>
          <w:bCs/>
          <w:snapToGrid w:val="0"/>
          <w:szCs w:val="32"/>
        </w:rPr>
        <w:t>分类</w:t>
      </w:r>
      <w:r>
        <w:rPr>
          <w:rFonts w:ascii="仿宋_GB2312" w:hAnsi="楷体" w:cs="楷体"/>
          <w:bCs/>
          <w:snapToGrid w:val="0"/>
          <w:szCs w:val="32"/>
        </w:rPr>
        <w:t>纳入</w:t>
      </w:r>
      <w:r>
        <w:rPr>
          <w:rFonts w:ascii="仿宋_GB2312" w:hAnsi="楷体" w:cs="楷体" w:hint="eastAsia"/>
          <w:bCs/>
          <w:snapToGrid w:val="0"/>
          <w:szCs w:val="32"/>
        </w:rPr>
        <w:t>卫生健康</w:t>
      </w:r>
      <w:r>
        <w:rPr>
          <w:rFonts w:ascii="仿宋_GB2312" w:hAnsi="楷体" w:cs="楷体"/>
          <w:bCs/>
          <w:snapToGrid w:val="0"/>
          <w:szCs w:val="32"/>
        </w:rPr>
        <w:t>支出分类</w:t>
      </w:r>
      <w:r>
        <w:rPr>
          <w:rFonts w:ascii="仿宋_GB2312" w:hAnsi="楷体" w:cs="楷体" w:hint="eastAsia"/>
          <w:bCs/>
          <w:snapToGrid w:val="0"/>
          <w:szCs w:val="32"/>
        </w:rPr>
        <w:t>科目</w:t>
      </w:r>
      <w:r>
        <w:rPr>
          <w:rFonts w:ascii="仿宋_GB2312" w:hAnsi="楷体" w:cs="楷体"/>
          <w:bCs/>
          <w:snapToGrid w:val="0"/>
          <w:szCs w:val="32"/>
        </w:rPr>
        <w:t>，</w:t>
      </w:r>
      <w:r>
        <w:rPr>
          <w:rFonts w:ascii="仿宋_GB2312" w:hAnsi="楷体" w:cs="楷体" w:hint="eastAsia"/>
          <w:bCs/>
          <w:snapToGrid w:val="0"/>
          <w:szCs w:val="32"/>
        </w:rPr>
        <w:t>预算支出相应增长。</w:t>
      </w:r>
    </w:p>
    <w:p w:rsidR="00EB330F" w:rsidRDefault="00EB330F" w:rsidP="00EB330F">
      <w:pPr>
        <w:tabs>
          <w:tab w:val="center" w:pos="4475"/>
        </w:tabs>
        <w:spacing w:line="560" w:lineRule="exact"/>
        <w:ind w:firstLineChars="200" w:firstLine="640"/>
        <w:rPr>
          <w:rFonts w:ascii="仿宋_GB2312" w:hAnsi="楷体" w:cs="楷体"/>
          <w:bCs/>
          <w:snapToGrid w:val="0"/>
          <w:szCs w:val="32"/>
        </w:rPr>
      </w:pPr>
      <w:r>
        <w:rPr>
          <w:rFonts w:ascii="仿宋_GB2312" w:hAnsi="楷体" w:cs="楷体"/>
          <w:bCs/>
          <w:snapToGrid w:val="0"/>
          <w:szCs w:val="32"/>
        </w:rPr>
        <w:t>4</w:t>
      </w:r>
      <w:r>
        <w:rPr>
          <w:rFonts w:ascii="仿宋_GB2312" w:hAnsi="楷体" w:cs="楷体" w:hint="eastAsia"/>
          <w:bCs/>
          <w:snapToGrid w:val="0"/>
          <w:szCs w:val="32"/>
        </w:rPr>
        <w:t>.住房保障支出类科目</w:t>
      </w:r>
      <w:r>
        <w:rPr>
          <w:rFonts w:ascii="仿宋_GB2312" w:hAnsi="楷体" w:cs="楷体"/>
          <w:bCs/>
          <w:snapToGrid w:val="0"/>
          <w:szCs w:val="32"/>
        </w:rPr>
        <w:t>21.28</w:t>
      </w:r>
      <w:r>
        <w:rPr>
          <w:rFonts w:ascii="仿宋_GB2312" w:hAnsi="楷体" w:cs="楷体" w:hint="eastAsia"/>
          <w:bCs/>
          <w:snapToGrid w:val="0"/>
          <w:szCs w:val="32"/>
        </w:rPr>
        <w:t>万元，占本年支出预算</w:t>
      </w:r>
      <w:r>
        <w:rPr>
          <w:rFonts w:ascii="仿宋_GB2312" w:hAnsi="楷体" w:cs="楷体"/>
          <w:bCs/>
          <w:snapToGrid w:val="0"/>
          <w:szCs w:val="32"/>
        </w:rPr>
        <w:t>4.44</w:t>
      </w:r>
      <w:r>
        <w:rPr>
          <w:rFonts w:ascii="仿宋_GB2312" w:hAnsi="楷体" w:cs="楷体" w:hint="eastAsia"/>
          <w:bCs/>
          <w:snapToGrid w:val="0"/>
          <w:szCs w:val="32"/>
        </w:rPr>
        <w:t>%，同比上年增长</w:t>
      </w:r>
      <w:r>
        <w:rPr>
          <w:rFonts w:ascii="仿宋_GB2312" w:hAnsi="楷体" w:cs="楷体"/>
          <w:bCs/>
          <w:snapToGrid w:val="0"/>
          <w:szCs w:val="32"/>
        </w:rPr>
        <w:t>15.34</w:t>
      </w:r>
      <w:r>
        <w:rPr>
          <w:rFonts w:ascii="仿宋_GB2312" w:hAnsi="楷体" w:cs="楷体" w:hint="eastAsia"/>
          <w:bCs/>
          <w:snapToGrid w:val="0"/>
          <w:szCs w:val="32"/>
        </w:rPr>
        <w:t>万元，增长</w:t>
      </w:r>
      <w:r>
        <w:rPr>
          <w:rFonts w:ascii="仿宋_GB2312" w:hAnsi="楷体" w:cs="楷体"/>
          <w:bCs/>
          <w:snapToGrid w:val="0"/>
          <w:szCs w:val="32"/>
        </w:rPr>
        <w:t>258.25</w:t>
      </w:r>
      <w:r>
        <w:rPr>
          <w:rFonts w:ascii="仿宋_GB2312" w:hAnsi="楷体" w:cs="楷体" w:hint="eastAsia"/>
          <w:bCs/>
          <w:snapToGrid w:val="0"/>
          <w:szCs w:val="32"/>
        </w:rPr>
        <w:t>%。增长的主要原因：</w:t>
      </w:r>
      <w:bookmarkEnd w:id="1"/>
      <w:bookmarkEnd w:id="2"/>
      <w:r>
        <w:rPr>
          <w:rFonts w:ascii="仿宋_GB2312" w:hAnsi="楷体" w:cs="楷体" w:hint="eastAsia"/>
          <w:bCs/>
          <w:snapToGrid w:val="0"/>
          <w:szCs w:val="32"/>
        </w:rPr>
        <w:t>由在职人员绩效</w:t>
      </w:r>
      <w:r>
        <w:rPr>
          <w:rFonts w:ascii="仿宋_GB2312" w:hAnsi="楷体" w:cs="楷体"/>
          <w:bCs/>
          <w:snapToGrid w:val="0"/>
          <w:szCs w:val="32"/>
        </w:rPr>
        <w:t>工资</w:t>
      </w:r>
      <w:r>
        <w:rPr>
          <w:rFonts w:ascii="仿宋_GB2312" w:hAnsi="楷体" w:cs="楷体" w:hint="eastAsia"/>
          <w:bCs/>
          <w:snapToGrid w:val="0"/>
          <w:szCs w:val="32"/>
        </w:rPr>
        <w:t>计提</w:t>
      </w:r>
      <w:r>
        <w:rPr>
          <w:rFonts w:ascii="仿宋_GB2312" w:hAnsi="楷体" w:cs="楷体"/>
          <w:bCs/>
          <w:snapToGrid w:val="0"/>
          <w:szCs w:val="32"/>
        </w:rPr>
        <w:t>的</w:t>
      </w:r>
      <w:r>
        <w:rPr>
          <w:rFonts w:ascii="仿宋_GB2312" w:hAnsi="楷体" w:cs="楷体" w:hint="eastAsia"/>
          <w:bCs/>
          <w:snapToGrid w:val="0"/>
          <w:szCs w:val="32"/>
        </w:rPr>
        <w:t>住房</w:t>
      </w:r>
      <w:r>
        <w:rPr>
          <w:rFonts w:ascii="仿宋_GB2312" w:hAnsi="楷体" w:cs="楷体"/>
          <w:bCs/>
          <w:snapToGrid w:val="0"/>
          <w:szCs w:val="32"/>
        </w:rPr>
        <w:t>公积金纳入</w:t>
      </w:r>
      <w:r>
        <w:rPr>
          <w:rFonts w:ascii="仿宋_GB2312" w:hAnsi="楷体" w:cs="楷体" w:hint="eastAsia"/>
          <w:bCs/>
          <w:snapToGrid w:val="0"/>
          <w:szCs w:val="32"/>
        </w:rPr>
        <w:t>由</w:t>
      </w:r>
      <w:r>
        <w:rPr>
          <w:rFonts w:ascii="仿宋_GB2312" w:hAnsi="楷体" w:cs="楷体"/>
          <w:bCs/>
          <w:snapToGrid w:val="0"/>
          <w:szCs w:val="32"/>
        </w:rPr>
        <w:t>其他广播电视支出分类</w:t>
      </w:r>
      <w:r>
        <w:rPr>
          <w:rFonts w:ascii="仿宋_GB2312" w:hAnsi="楷体" w:cs="楷体" w:hint="eastAsia"/>
          <w:bCs/>
          <w:snapToGrid w:val="0"/>
          <w:szCs w:val="32"/>
        </w:rPr>
        <w:t>纳入</w:t>
      </w:r>
      <w:r>
        <w:rPr>
          <w:rFonts w:ascii="仿宋_GB2312" w:hAnsi="楷体" w:cs="楷体"/>
          <w:bCs/>
          <w:snapToGrid w:val="0"/>
          <w:szCs w:val="32"/>
        </w:rPr>
        <w:t>住房保障支出分类</w:t>
      </w:r>
      <w:r>
        <w:rPr>
          <w:rFonts w:ascii="仿宋_GB2312" w:hAnsi="楷体" w:cs="楷体" w:hint="eastAsia"/>
          <w:bCs/>
          <w:snapToGrid w:val="0"/>
          <w:szCs w:val="32"/>
        </w:rPr>
        <w:t>以及自治区财政厅《关于统一组织调整2025年部门预算基本支出部分内容的通知》，将编外人员的住房公积金的功能分类科目纳入住房保障支出分类，预算支出相应增长。</w:t>
      </w:r>
    </w:p>
    <w:p w:rsidR="00EB330F" w:rsidRDefault="00EB330F" w:rsidP="00EB330F">
      <w:pPr>
        <w:tabs>
          <w:tab w:val="center" w:pos="4475"/>
        </w:tabs>
        <w:spacing w:line="560" w:lineRule="exact"/>
        <w:ind w:firstLineChars="200" w:firstLine="640"/>
        <w:rPr>
          <w:rFonts w:ascii="楷体" w:eastAsia="楷体" w:hAnsi="楷体" w:cs="楷体"/>
          <w:bCs/>
          <w:snapToGrid w:val="0"/>
          <w:szCs w:val="32"/>
        </w:rPr>
      </w:pPr>
      <w:r>
        <w:rPr>
          <w:rFonts w:ascii="楷体" w:eastAsia="楷体" w:hAnsi="楷体" w:cs="楷体" w:hint="eastAsia"/>
          <w:bCs/>
          <w:snapToGrid w:val="0"/>
          <w:szCs w:val="32"/>
        </w:rPr>
        <w:t>（二）按支出结构分类划分</w:t>
      </w:r>
    </w:p>
    <w:p w:rsidR="00EB330F" w:rsidRDefault="00EB330F" w:rsidP="00EB330F">
      <w:pPr>
        <w:tabs>
          <w:tab w:val="center" w:pos="4475"/>
        </w:tabs>
        <w:spacing w:line="560" w:lineRule="exact"/>
        <w:ind w:firstLineChars="200" w:firstLine="640"/>
        <w:rPr>
          <w:rFonts w:ascii="仿宋_GB2312" w:hAnsi="楷体" w:cs="楷体" w:hint="eastAsia"/>
          <w:bCs/>
          <w:snapToGrid w:val="0"/>
          <w:szCs w:val="32"/>
        </w:rPr>
      </w:pPr>
      <w:r>
        <w:rPr>
          <w:rFonts w:ascii="仿宋_GB2312" w:hAnsi="楷体" w:cs="楷体" w:hint="eastAsia"/>
          <w:bCs/>
          <w:snapToGrid w:val="0"/>
          <w:szCs w:val="32"/>
        </w:rPr>
        <w:t>按支出结构分类划分，分为基本支出预算和项目支出预算。</w:t>
      </w:r>
    </w:p>
    <w:p w:rsidR="00EB330F" w:rsidRDefault="00EB330F" w:rsidP="00EB330F">
      <w:pPr>
        <w:tabs>
          <w:tab w:val="center" w:pos="4475"/>
        </w:tabs>
        <w:spacing w:line="560" w:lineRule="exact"/>
        <w:ind w:firstLineChars="200" w:firstLine="643"/>
        <w:rPr>
          <w:rFonts w:ascii="仿宋_GB2312" w:hAnsi="楷体" w:cs="楷体"/>
          <w:bCs/>
          <w:snapToGrid w:val="0"/>
          <w:szCs w:val="32"/>
        </w:rPr>
      </w:pPr>
      <w:r>
        <w:rPr>
          <w:rFonts w:ascii="仿宋_GB2312" w:hAnsi="楷体" w:cs="楷体" w:hint="eastAsia"/>
          <w:b/>
          <w:bCs/>
          <w:snapToGrid w:val="0"/>
          <w:szCs w:val="32"/>
        </w:rPr>
        <w:t>1.基本支出预算。</w:t>
      </w:r>
    </w:p>
    <w:p w:rsidR="00EB330F" w:rsidRDefault="00EB330F" w:rsidP="00EB330F">
      <w:pPr>
        <w:spacing w:line="560" w:lineRule="exact"/>
        <w:ind w:firstLineChars="200" w:firstLine="640"/>
        <w:rPr>
          <w:rFonts w:ascii="仿宋_GB2312" w:hAnsi="楷体" w:cs="楷体"/>
          <w:bCs/>
          <w:snapToGrid w:val="0"/>
          <w:szCs w:val="32"/>
        </w:rPr>
      </w:pPr>
      <w:r>
        <w:rPr>
          <w:rFonts w:ascii="仿宋_GB2312" w:hAnsi="楷体" w:cs="楷体" w:hint="eastAsia"/>
          <w:bCs/>
          <w:snapToGrid w:val="0"/>
          <w:szCs w:val="32"/>
        </w:rPr>
        <w:t>基本支出预算</w:t>
      </w:r>
      <w:r>
        <w:rPr>
          <w:rFonts w:ascii="仿宋_GB2312" w:hAnsi="楷体" w:cs="楷体"/>
          <w:bCs/>
          <w:snapToGrid w:val="0"/>
          <w:szCs w:val="32"/>
        </w:rPr>
        <w:t>300.85</w:t>
      </w:r>
      <w:r>
        <w:rPr>
          <w:rFonts w:ascii="仿宋_GB2312" w:hAnsi="楷体" w:cs="楷体" w:hint="eastAsia"/>
          <w:bCs/>
          <w:snapToGrid w:val="0"/>
          <w:szCs w:val="32"/>
        </w:rPr>
        <w:t>万元，占本年支出预算</w:t>
      </w:r>
      <w:r>
        <w:rPr>
          <w:rFonts w:ascii="仿宋_GB2312" w:hAnsi="楷体" w:cs="楷体"/>
          <w:bCs/>
          <w:snapToGrid w:val="0"/>
          <w:szCs w:val="32"/>
        </w:rPr>
        <w:t>62.77</w:t>
      </w:r>
      <w:r>
        <w:rPr>
          <w:rFonts w:ascii="仿宋_GB2312" w:hAnsi="楷体" w:cs="楷体" w:hint="eastAsia"/>
          <w:bCs/>
          <w:snapToGrid w:val="0"/>
          <w:szCs w:val="32"/>
        </w:rPr>
        <w:t>%，</w:t>
      </w:r>
      <w:r>
        <w:rPr>
          <w:rFonts w:ascii="仿宋_GB2312" w:hAnsi="宋体" w:cs="宋体" w:hint="eastAsia"/>
          <w:snapToGrid w:val="0"/>
          <w:szCs w:val="32"/>
        </w:rPr>
        <w:t>同比上年减少</w:t>
      </w:r>
      <w:r>
        <w:rPr>
          <w:rFonts w:ascii="仿宋_GB2312" w:hAnsi="宋体" w:cs="宋体"/>
          <w:snapToGrid w:val="0"/>
          <w:szCs w:val="32"/>
        </w:rPr>
        <w:t>32.66</w:t>
      </w:r>
      <w:r>
        <w:rPr>
          <w:rFonts w:ascii="仿宋_GB2312" w:hAnsi="宋体" w:cs="宋体" w:hint="eastAsia"/>
          <w:snapToGrid w:val="0"/>
          <w:szCs w:val="32"/>
        </w:rPr>
        <w:t>万元，减少</w:t>
      </w:r>
      <w:r>
        <w:rPr>
          <w:rFonts w:ascii="仿宋_GB2312" w:hAnsi="宋体" w:cs="宋体"/>
          <w:snapToGrid w:val="0"/>
          <w:szCs w:val="32"/>
        </w:rPr>
        <w:t>9.79</w:t>
      </w:r>
      <w:r>
        <w:rPr>
          <w:rFonts w:ascii="仿宋_GB2312" w:hAnsi="宋体" w:cs="宋体" w:hint="eastAsia"/>
          <w:snapToGrid w:val="0"/>
          <w:szCs w:val="32"/>
        </w:rPr>
        <w:t>%</w:t>
      </w:r>
      <w:r>
        <w:rPr>
          <w:rFonts w:ascii="仿宋_GB2312" w:hAnsi="楷体" w:cs="楷体" w:hint="eastAsia"/>
          <w:bCs/>
          <w:snapToGrid w:val="0"/>
          <w:szCs w:val="32"/>
        </w:rPr>
        <w:t>。其中，人员经费预算</w:t>
      </w:r>
      <w:r>
        <w:rPr>
          <w:rFonts w:ascii="仿宋_GB2312" w:hAnsi="楷体" w:cs="楷体"/>
          <w:bCs/>
          <w:snapToGrid w:val="0"/>
          <w:szCs w:val="32"/>
        </w:rPr>
        <w:t>276.81</w:t>
      </w:r>
      <w:r>
        <w:rPr>
          <w:rFonts w:ascii="仿宋_GB2312" w:hAnsi="楷体" w:cs="楷体" w:hint="eastAsia"/>
          <w:bCs/>
          <w:snapToGrid w:val="0"/>
          <w:szCs w:val="32"/>
        </w:rPr>
        <w:t>万元，</w:t>
      </w:r>
      <w:proofErr w:type="gramStart"/>
      <w:r>
        <w:rPr>
          <w:rFonts w:ascii="仿宋_GB2312" w:hAnsi="楷体" w:cs="楷体" w:hint="eastAsia"/>
          <w:bCs/>
          <w:snapToGrid w:val="0"/>
          <w:szCs w:val="32"/>
        </w:rPr>
        <w:t>占基本</w:t>
      </w:r>
      <w:proofErr w:type="gramEnd"/>
      <w:r>
        <w:rPr>
          <w:rFonts w:ascii="仿宋_GB2312" w:hAnsi="楷体" w:cs="楷体" w:hint="eastAsia"/>
          <w:bCs/>
          <w:snapToGrid w:val="0"/>
          <w:szCs w:val="32"/>
        </w:rPr>
        <w:t>支出预算</w:t>
      </w:r>
      <w:r>
        <w:rPr>
          <w:rFonts w:ascii="仿宋_GB2312" w:hAnsi="楷体" w:cs="楷体"/>
          <w:bCs/>
          <w:snapToGrid w:val="0"/>
          <w:szCs w:val="32"/>
        </w:rPr>
        <w:t>92.01</w:t>
      </w:r>
      <w:r>
        <w:rPr>
          <w:rFonts w:ascii="仿宋_GB2312" w:hAnsi="楷体" w:cs="楷体" w:hint="eastAsia"/>
          <w:bCs/>
          <w:snapToGrid w:val="0"/>
          <w:szCs w:val="32"/>
        </w:rPr>
        <w:t>%，同比上年减少</w:t>
      </w:r>
      <w:r>
        <w:rPr>
          <w:rFonts w:ascii="仿宋_GB2312" w:hAnsi="楷体" w:cs="楷体"/>
          <w:bCs/>
          <w:snapToGrid w:val="0"/>
          <w:szCs w:val="32"/>
        </w:rPr>
        <w:t>31.45</w:t>
      </w:r>
      <w:r>
        <w:rPr>
          <w:rFonts w:ascii="仿宋_GB2312" w:hAnsi="楷体" w:cs="楷体" w:hint="eastAsia"/>
          <w:bCs/>
          <w:snapToGrid w:val="0"/>
          <w:szCs w:val="32"/>
        </w:rPr>
        <w:t>万元，减少</w:t>
      </w:r>
      <w:r>
        <w:rPr>
          <w:rFonts w:ascii="仿宋_GB2312" w:hAnsi="楷体" w:cs="楷体"/>
          <w:bCs/>
          <w:snapToGrid w:val="0"/>
          <w:szCs w:val="32"/>
        </w:rPr>
        <w:t>10.20</w:t>
      </w:r>
      <w:r>
        <w:rPr>
          <w:rFonts w:ascii="仿宋_GB2312" w:hAnsi="楷体" w:cs="楷体" w:hint="eastAsia"/>
          <w:bCs/>
          <w:snapToGrid w:val="0"/>
          <w:szCs w:val="32"/>
        </w:rPr>
        <w:t>%。其中，工资福利支出预算</w:t>
      </w:r>
      <w:r>
        <w:rPr>
          <w:rFonts w:ascii="仿宋_GB2312" w:hAnsi="楷体" w:cs="楷体"/>
          <w:bCs/>
          <w:snapToGrid w:val="0"/>
          <w:szCs w:val="32"/>
        </w:rPr>
        <w:t>263.32</w:t>
      </w:r>
      <w:r>
        <w:rPr>
          <w:rFonts w:ascii="仿宋_GB2312" w:hAnsi="楷体" w:cs="楷体" w:hint="eastAsia"/>
          <w:bCs/>
          <w:snapToGrid w:val="0"/>
          <w:szCs w:val="32"/>
        </w:rPr>
        <w:t>万元，</w:t>
      </w:r>
      <w:proofErr w:type="gramStart"/>
      <w:r>
        <w:rPr>
          <w:rFonts w:ascii="仿宋_GB2312" w:hAnsi="楷体" w:cs="楷体" w:hint="eastAsia"/>
          <w:bCs/>
          <w:snapToGrid w:val="0"/>
          <w:szCs w:val="32"/>
        </w:rPr>
        <w:t>占基本</w:t>
      </w:r>
      <w:proofErr w:type="gramEnd"/>
      <w:r>
        <w:rPr>
          <w:rFonts w:ascii="仿宋_GB2312" w:hAnsi="楷体" w:cs="楷体" w:hint="eastAsia"/>
          <w:bCs/>
          <w:snapToGrid w:val="0"/>
          <w:szCs w:val="32"/>
        </w:rPr>
        <w:t>支出预算</w:t>
      </w:r>
      <w:r>
        <w:rPr>
          <w:rFonts w:ascii="仿宋_GB2312" w:hAnsi="楷体" w:cs="楷体"/>
          <w:bCs/>
          <w:snapToGrid w:val="0"/>
          <w:szCs w:val="32"/>
        </w:rPr>
        <w:t>87.53</w:t>
      </w:r>
      <w:r>
        <w:rPr>
          <w:rFonts w:ascii="仿宋_GB2312" w:hAnsi="楷体" w:cs="楷体" w:hint="eastAsia"/>
          <w:bCs/>
          <w:snapToGrid w:val="0"/>
          <w:szCs w:val="32"/>
        </w:rPr>
        <w:t>%，同比上年减少</w:t>
      </w:r>
      <w:r>
        <w:rPr>
          <w:rFonts w:ascii="仿宋_GB2312" w:hAnsi="楷体" w:cs="楷体"/>
          <w:bCs/>
          <w:snapToGrid w:val="0"/>
          <w:szCs w:val="32"/>
        </w:rPr>
        <w:t>30.42</w:t>
      </w:r>
      <w:r>
        <w:rPr>
          <w:rFonts w:ascii="仿宋_GB2312" w:hAnsi="楷体" w:cs="楷体" w:hint="eastAsia"/>
          <w:bCs/>
          <w:snapToGrid w:val="0"/>
          <w:szCs w:val="32"/>
        </w:rPr>
        <w:t>万元，减少</w:t>
      </w:r>
      <w:r>
        <w:rPr>
          <w:rFonts w:ascii="仿宋_GB2312" w:hAnsi="楷体" w:cs="楷体"/>
          <w:bCs/>
          <w:snapToGrid w:val="0"/>
          <w:szCs w:val="32"/>
        </w:rPr>
        <w:t>10.36</w:t>
      </w:r>
      <w:r>
        <w:rPr>
          <w:rFonts w:ascii="仿宋_GB2312" w:hAnsi="楷体" w:cs="楷体" w:hint="eastAsia"/>
          <w:bCs/>
          <w:snapToGrid w:val="0"/>
          <w:szCs w:val="32"/>
        </w:rPr>
        <w:t>%；对个人和家庭的补助预算</w:t>
      </w:r>
      <w:r>
        <w:rPr>
          <w:rFonts w:ascii="仿宋_GB2312" w:hAnsi="楷体" w:cs="楷体"/>
          <w:bCs/>
          <w:snapToGrid w:val="0"/>
          <w:szCs w:val="32"/>
        </w:rPr>
        <w:t>13.49</w:t>
      </w:r>
      <w:r>
        <w:rPr>
          <w:rFonts w:ascii="仿宋_GB2312" w:hAnsi="楷体" w:cs="楷体" w:hint="eastAsia"/>
          <w:bCs/>
          <w:snapToGrid w:val="0"/>
          <w:szCs w:val="32"/>
        </w:rPr>
        <w:t>万元，</w:t>
      </w:r>
      <w:proofErr w:type="gramStart"/>
      <w:r>
        <w:rPr>
          <w:rFonts w:ascii="仿宋_GB2312" w:hAnsi="楷体" w:cs="楷体" w:hint="eastAsia"/>
          <w:bCs/>
          <w:snapToGrid w:val="0"/>
          <w:szCs w:val="32"/>
        </w:rPr>
        <w:t>占基本</w:t>
      </w:r>
      <w:proofErr w:type="gramEnd"/>
      <w:r>
        <w:rPr>
          <w:rFonts w:ascii="仿宋_GB2312" w:hAnsi="楷体" w:cs="楷体" w:hint="eastAsia"/>
          <w:bCs/>
          <w:snapToGrid w:val="0"/>
          <w:szCs w:val="32"/>
        </w:rPr>
        <w:t>支出预算</w:t>
      </w:r>
      <w:r>
        <w:rPr>
          <w:rFonts w:ascii="仿宋_GB2312" w:hAnsi="楷体" w:cs="楷体"/>
          <w:bCs/>
          <w:snapToGrid w:val="0"/>
          <w:szCs w:val="32"/>
        </w:rPr>
        <w:t>4.48</w:t>
      </w:r>
      <w:r>
        <w:rPr>
          <w:rFonts w:ascii="仿宋_GB2312" w:hAnsi="楷体" w:cs="楷体" w:hint="eastAsia"/>
          <w:bCs/>
          <w:snapToGrid w:val="0"/>
          <w:szCs w:val="32"/>
        </w:rPr>
        <w:t>%，同比上年减少</w:t>
      </w:r>
      <w:r>
        <w:rPr>
          <w:rFonts w:ascii="仿宋_GB2312" w:hAnsi="楷体" w:cs="楷体"/>
          <w:bCs/>
          <w:snapToGrid w:val="0"/>
          <w:szCs w:val="32"/>
        </w:rPr>
        <w:t>1.03</w:t>
      </w:r>
      <w:r>
        <w:rPr>
          <w:rFonts w:ascii="仿宋_GB2312" w:hAnsi="楷体" w:cs="楷体" w:hint="eastAsia"/>
          <w:bCs/>
          <w:snapToGrid w:val="0"/>
          <w:szCs w:val="32"/>
        </w:rPr>
        <w:t>万元，减少</w:t>
      </w:r>
      <w:r>
        <w:rPr>
          <w:rFonts w:ascii="仿宋_GB2312" w:hAnsi="楷体" w:cs="楷体"/>
          <w:bCs/>
          <w:snapToGrid w:val="0"/>
          <w:szCs w:val="32"/>
        </w:rPr>
        <w:t>7.09</w:t>
      </w:r>
      <w:r>
        <w:rPr>
          <w:rFonts w:ascii="仿宋_GB2312" w:hAnsi="楷体" w:cs="楷体" w:hint="eastAsia"/>
          <w:bCs/>
          <w:snapToGrid w:val="0"/>
          <w:szCs w:val="32"/>
        </w:rPr>
        <w:t>%。减少</w:t>
      </w:r>
      <w:r>
        <w:rPr>
          <w:rFonts w:ascii="仿宋_GB2312" w:hAnsi="楷体" w:cs="楷体"/>
          <w:bCs/>
          <w:snapToGrid w:val="0"/>
          <w:szCs w:val="32"/>
        </w:rPr>
        <w:t>的原因</w:t>
      </w:r>
      <w:r>
        <w:rPr>
          <w:rFonts w:ascii="仿宋_GB2312" w:hAnsi="楷体" w:cs="楷体" w:hint="eastAsia"/>
          <w:bCs/>
          <w:snapToGrid w:val="0"/>
          <w:szCs w:val="32"/>
        </w:rPr>
        <w:t>：我</w:t>
      </w:r>
      <w:r>
        <w:rPr>
          <w:rFonts w:ascii="仿宋_GB2312" w:hAnsi="楷体" w:cs="楷体"/>
          <w:bCs/>
          <w:snapToGrid w:val="0"/>
          <w:szCs w:val="32"/>
        </w:rPr>
        <w:t>单位</w:t>
      </w:r>
      <w:r>
        <w:rPr>
          <w:rFonts w:ascii="仿宋_GB2312" w:hAnsi="宋体" w:cs="宋体" w:hint="eastAsia"/>
          <w:szCs w:val="32"/>
        </w:rPr>
        <w:t>实有人数</w:t>
      </w:r>
      <w:r>
        <w:rPr>
          <w:rFonts w:ascii="仿宋_GB2312" w:hAnsi="宋体" w:cs="宋体"/>
          <w:szCs w:val="32"/>
        </w:rPr>
        <w:t>减少，</w:t>
      </w:r>
      <w:r>
        <w:rPr>
          <w:rFonts w:ascii="仿宋_GB2312" w:hAnsi="楷体" w:cs="楷体" w:hint="eastAsia"/>
          <w:bCs/>
          <w:snapToGrid w:val="0"/>
          <w:szCs w:val="32"/>
        </w:rPr>
        <w:t>“五险二金”等由工资总额计提的预算和支出相应减少。</w:t>
      </w:r>
    </w:p>
    <w:p w:rsidR="00EB330F" w:rsidRDefault="00EB330F" w:rsidP="00EB330F">
      <w:pPr>
        <w:spacing w:line="560" w:lineRule="exact"/>
        <w:ind w:firstLineChars="200" w:firstLine="640"/>
        <w:rPr>
          <w:rFonts w:ascii="仿宋_GB2312" w:hAnsi="楷体" w:cs="楷体"/>
          <w:bCs/>
          <w:snapToGrid w:val="0"/>
          <w:szCs w:val="32"/>
        </w:rPr>
      </w:pPr>
      <w:r>
        <w:rPr>
          <w:rFonts w:ascii="仿宋_GB2312" w:hAnsi="楷体" w:cs="楷体" w:hint="eastAsia"/>
          <w:bCs/>
          <w:snapToGrid w:val="0"/>
          <w:szCs w:val="32"/>
        </w:rPr>
        <w:lastRenderedPageBreak/>
        <w:t>公用经费预算</w:t>
      </w:r>
      <w:r>
        <w:rPr>
          <w:rFonts w:ascii="仿宋_GB2312" w:hAnsi="楷体" w:cs="楷体"/>
          <w:bCs/>
          <w:snapToGrid w:val="0"/>
          <w:szCs w:val="32"/>
        </w:rPr>
        <w:t>24.04</w:t>
      </w:r>
      <w:r>
        <w:rPr>
          <w:rFonts w:ascii="仿宋_GB2312" w:hAnsi="楷体" w:cs="楷体" w:hint="eastAsia"/>
          <w:bCs/>
          <w:snapToGrid w:val="0"/>
          <w:szCs w:val="32"/>
        </w:rPr>
        <w:t>万元（均为商品和服务支出），</w:t>
      </w:r>
      <w:proofErr w:type="gramStart"/>
      <w:r>
        <w:rPr>
          <w:rFonts w:ascii="仿宋_GB2312" w:hAnsi="楷体" w:cs="楷体" w:hint="eastAsia"/>
          <w:bCs/>
          <w:snapToGrid w:val="0"/>
          <w:szCs w:val="32"/>
        </w:rPr>
        <w:t>占基本</w:t>
      </w:r>
      <w:proofErr w:type="gramEnd"/>
      <w:r>
        <w:rPr>
          <w:rFonts w:ascii="仿宋_GB2312" w:hAnsi="楷体" w:cs="楷体" w:hint="eastAsia"/>
          <w:bCs/>
          <w:snapToGrid w:val="0"/>
          <w:szCs w:val="32"/>
        </w:rPr>
        <w:t>支出预算</w:t>
      </w:r>
      <w:r>
        <w:rPr>
          <w:rFonts w:ascii="仿宋_GB2312" w:hAnsi="楷体" w:cs="楷体"/>
          <w:bCs/>
          <w:snapToGrid w:val="0"/>
          <w:szCs w:val="32"/>
        </w:rPr>
        <w:t>7.99</w:t>
      </w:r>
      <w:r>
        <w:rPr>
          <w:rFonts w:ascii="仿宋_GB2312" w:hAnsi="楷体" w:cs="楷体" w:hint="eastAsia"/>
          <w:bCs/>
          <w:snapToGrid w:val="0"/>
          <w:szCs w:val="32"/>
        </w:rPr>
        <w:t>%，同比上年减少</w:t>
      </w:r>
      <w:r>
        <w:rPr>
          <w:rFonts w:ascii="仿宋_GB2312" w:hAnsi="楷体" w:cs="楷体"/>
          <w:bCs/>
          <w:snapToGrid w:val="0"/>
          <w:szCs w:val="32"/>
        </w:rPr>
        <w:t>1.21</w:t>
      </w:r>
      <w:r>
        <w:rPr>
          <w:rFonts w:ascii="仿宋_GB2312" w:hAnsi="楷体" w:cs="楷体" w:hint="eastAsia"/>
          <w:bCs/>
          <w:snapToGrid w:val="0"/>
          <w:szCs w:val="32"/>
        </w:rPr>
        <w:t>万元，下降</w:t>
      </w:r>
      <w:r>
        <w:rPr>
          <w:rFonts w:ascii="仿宋_GB2312" w:hAnsi="楷体" w:cs="楷体"/>
          <w:bCs/>
          <w:snapToGrid w:val="0"/>
          <w:szCs w:val="32"/>
        </w:rPr>
        <w:t>4.79</w:t>
      </w:r>
      <w:r>
        <w:rPr>
          <w:rFonts w:ascii="仿宋_GB2312" w:hAnsi="楷体" w:cs="楷体" w:hint="eastAsia"/>
          <w:bCs/>
          <w:snapToGrid w:val="0"/>
          <w:szCs w:val="32"/>
        </w:rPr>
        <w:t>%。减少的主要原因：</w:t>
      </w:r>
      <w:r>
        <w:rPr>
          <w:rFonts w:ascii="仿宋_GB2312" w:hAnsi="宋体" w:cs="宋体" w:hint="eastAsia"/>
          <w:szCs w:val="32"/>
        </w:rPr>
        <w:t>中心实有人数较</w:t>
      </w:r>
      <w:r>
        <w:rPr>
          <w:rFonts w:ascii="仿宋_GB2312" w:hAnsi="宋体" w:cs="宋体"/>
          <w:szCs w:val="32"/>
        </w:rPr>
        <w:t>上年减少，相应的</w:t>
      </w:r>
      <w:r>
        <w:rPr>
          <w:rFonts w:ascii="仿宋_GB2312" w:hAnsi="宋体" w:cs="宋体" w:hint="eastAsia"/>
          <w:szCs w:val="32"/>
        </w:rPr>
        <w:t>公用经费</w:t>
      </w:r>
      <w:r>
        <w:rPr>
          <w:rFonts w:ascii="仿宋_GB2312" w:hAnsi="宋体" w:cs="宋体"/>
          <w:szCs w:val="32"/>
        </w:rPr>
        <w:t>减少</w:t>
      </w:r>
      <w:r>
        <w:rPr>
          <w:rFonts w:ascii="仿宋_GB2312" w:hAnsi="楷体" w:cs="楷体" w:hint="eastAsia"/>
          <w:bCs/>
          <w:snapToGrid w:val="0"/>
          <w:szCs w:val="32"/>
        </w:rPr>
        <w:t>。</w:t>
      </w:r>
    </w:p>
    <w:p w:rsidR="00EB330F" w:rsidRDefault="00EB330F" w:rsidP="00EB330F">
      <w:pPr>
        <w:tabs>
          <w:tab w:val="center" w:pos="4475"/>
        </w:tabs>
        <w:spacing w:line="560" w:lineRule="exact"/>
        <w:ind w:firstLineChars="200" w:firstLine="643"/>
        <w:rPr>
          <w:rFonts w:ascii="仿宋_GB2312" w:hAnsi="楷体" w:cs="楷体"/>
          <w:bCs/>
          <w:snapToGrid w:val="0"/>
          <w:szCs w:val="32"/>
        </w:rPr>
      </w:pPr>
      <w:r>
        <w:rPr>
          <w:rFonts w:ascii="仿宋_GB2312" w:hAnsi="楷体" w:cs="楷体" w:hint="eastAsia"/>
          <w:b/>
          <w:bCs/>
          <w:snapToGrid w:val="0"/>
          <w:szCs w:val="32"/>
        </w:rPr>
        <w:t>2.项目支出预算</w:t>
      </w:r>
      <w:r>
        <w:rPr>
          <w:rFonts w:ascii="仿宋_GB2312" w:hAnsi="楷体" w:cs="楷体" w:hint="eastAsia"/>
          <w:bCs/>
          <w:snapToGrid w:val="0"/>
          <w:szCs w:val="32"/>
        </w:rPr>
        <w:t>。</w:t>
      </w:r>
    </w:p>
    <w:p w:rsidR="00EB330F" w:rsidRDefault="00EB330F" w:rsidP="00EB330F">
      <w:pPr>
        <w:autoSpaceDN w:val="0"/>
        <w:spacing w:line="560" w:lineRule="exact"/>
        <w:ind w:firstLineChars="200" w:firstLine="640"/>
        <w:textAlignment w:val="center"/>
        <w:rPr>
          <w:rFonts w:ascii="仿宋_GB2312" w:hAnsi="宋体"/>
          <w:szCs w:val="32"/>
        </w:rPr>
      </w:pPr>
      <w:bookmarkStart w:id="3" w:name="OLE_LINK5"/>
      <w:bookmarkStart w:id="4" w:name="OLE_LINK6"/>
      <w:r>
        <w:rPr>
          <w:rFonts w:ascii="仿宋_GB2312" w:hAnsi="楷体" w:cs="楷体" w:hint="eastAsia"/>
          <w:bCs/>
          <w:snapToGrid w:val="0"/>
          <w:szCs w:val="32"/>
        </w:rPr>
        <w:t>项目支出预算</w:t>
      </w:r>
      <w:r>
        <w:rPr>
          <w:rFonts w:ascii="仿宋_GB2312" w:hAnsi="楷体" w:cs="楷体"/>
          <w:bCs/>
          <w:snapToGrid w:val="0"/>
          <w:szCs w:val="32"/>
        </w:rPr>
        <w:t>178.44</w:t>
      </w:r>
      <w:r>
        <w:rPr>
          <w:rFonts w:ascii="仿宋_GB2312" w:hAnsi="楷体" w:cs="楷体" w:hint="eastAsia"/>
          <w:bCs/>
          <w:snapToGrid w:val="0"/>
          <w:szCs w:val="32"/>
        </w:rPr>
        <w:t>万元，占本年支出预算</w:t>
      </w:r>
      <w:r>
        <w:rPr>
          <w:rFonts w:ascii="仿宋_GB2312" w:hAnsi="楷体" w:cs="楷体"/>
          <w:bCs/>
          <w:snapToGrid w:val="0"/>
          <w:szCs w:val="32"/>
        </w:rPr>
        <w:t>37.23</w:t>
      </w:r>
      <w:r>
        <w:rPr>
          <w:rFonts w:ascii="仿宋_GB2312" w:hAnsi="楷体" w:cs="楷体" w:hint="eastAsia"/>
          <w:bCs/>
          <w:snapToGrid w:val="0"/>
          <w:szCs w:val="32"/>
        </w:rPr>
        <w:t>%，同比上年减少</w:t>
      </w:r>
      <w:r>
        <w:rPr>
          <w:rFonts w:ascii="仿宋_GB2312" w:hAnsi="楷体" w:cs="楷体"/>
          <w:bCs/>
          <w:snapToGrid w:val="0"/>
          <w:szCs w:val="32"/>
        </w:rPr>
        <w:t>22.39</w:t>
      </w:r>
      <w:r>
        <w:rPr>
          <w:rFonts w:ascii="仿宋_GB2312" w:hAnsi="楷体" w:cs="楷体" w:hint="eastAsia"/>
          <w:bCs/>
          <w:snapToGrid w:val="0"/>
          <w:szCs w:val="32"/>
        </w:rPr>
        <w:t>万元，下降</w:t>
      </w:r>
      <w:r>
        <w:rPr>
          <w:rFonts w:ascii="仿宋_GB2312" w:hAnsi="楷体" w:cs="楷体"/>
          <w:bCs/>
          <w:snapToGrid w:val="0"/>
          <w:szCs w:val="32"/>
        </w:rPr>
        <w:t>11.15</w:t>
      </w:r>
      <w:r>
        <w:rPr>
          <w:rFonts w:ascii="仿宋_GB2312" w:hAnsi="楷体" w:cs="楷体" w:hint="eastAsia"/>
          <w:bCs/>
          <w:snapToGrid w:val="0"/>
          <w:szCs w:val="32"/>
        </w:rPr>
        <w:t>%。下降的主要原因：</w:t>
      </w:r>
      <w:r>
        <w:rPr>
          <w:rFonts w:ascii="仿宋_GB2312" w:hAnsi="宋体" w:hint="eastAsia"/>
          <w:szCs w:val="32"/>
        </w:rPr>
        <w:t>本年度业务项目经费减少。</w:t>
      </w:r>
      <w:bookmarkEnd w:id="3"/>
      <w:bookmarkEnd w:id="4"/>
    </w:p>
    <w:p w:rsidR="00EB330F" w:rsidRDefault="00EB330F" w:rsidP="00EB330F">
      <w:pPr>
        <w:tabs>
          <w:tab w:val="center" w:pos="4475"/>
        </w:tabs>
        <w:spacing w:line="560" w:lineRule="exact"/>
        <w:ind w:firstLine="646"/>
        <w:rPr>
          <w:rFonts w:ascii="黑体" w:eastAsia="黑体" w:hAnsi="黑体"/>
          <w:szCs w:val="32"/>
        </w:rPr>
      </w:pPr>
      <w:r>
        <w:rPr>
          <w:rFonts w:ascii="黑体" w:eastAsia="黑体" w:hAnsi="黑体" w:hint="eastAsia"/>
          <w:szCs w:val="32"/>
        </w:rPr>
        <w:t>四、政府性</w:t>
      </w:r>
      <w:r>
        <w:rPr>
          <w:rFonts w:ascii="黑体" w:eastAsia="黑体" w:hAnsi="黑体"/>
          <w:szCs w:val="32"/>
        </w:rPr>
        <w:t>基金预算支出情况说明</w:t>
      </w:r>
    </w:p>
    <w:p w:rsidR="00EB330F" w:rsidRDefault="00EB330F" w:rsidP="00EB330F">
      <w:pPr>
        <w:tabs>
          <w:tab w:val="center" w:pos="4475"/>
        </w:tabs>
        <w:spacing w:line="560" w:lineRule="exact"/>
        <w:ind w:firstLine="646"/>
        <w:rPr>
          <w:rFonts w:ascii="仿宋_GB2312" w:hAnsi="宋体" w:cs="宋体"/>
          <w:szCs w:val="32"/>
        </w:rPr>
      </w:pPr>
      <w:r>
        <w:rPr>
          <w:rFonts w:ascii="仿宋" w:eastAsia="仿宋" w:hAnsi="仿宋" w:cs="仿宋" w:hint="eastAsia"/>
          <w:kern w:val="0"/>
          <w:szCs w:val="32"/>
        </w:rPr>
        <w:t>我单位202</w:t>
      </w:r>
      <w:r>
        <w:rPr>
          <w:rFonts w:ascii="仿宋" w:eastAsia="仿宋" w:hAnsi="仿宋" w:cs="仿宋"/>
          <w:kern w:val="0"/>
          <w:szCs w:val="32"/>
        </w:rPr>
        <w:t>5</w:t>
      </w:r>
      <w:r>
        <w:rPr>
          <w:rFonts w:ascii="仿宋" w:eastAsia="仿宋" w:hAnsi="仿宋" w:cs="仿宋" w:hint="eastAsia"/>
          <w:kern w:val="0"/>
          <w:szCs w:val="32"/>
        </w:rPr>
        <w:t>年部门预算</w:t>
      </w:r>
      <w:r>
        <w:rPr>
          <w:rFonts w:ascii="仿宋_GB2312" w:hAnsi="宋体" w:cs="宋体" w:hint="eastAsia"/>
          <w:szCs w:val="32"/>
        </w:rPr>
        <w:t>无政府性基金预算。</w:t>
      </w:r>
    </w:p>
    <w:p w:rsidR="00EB330F" w:rsidRDefault="00EB330F" w:rsidP="00EB330F">
      <w:pPr>
        <w:tabs>
          <w:tab w:val="center" w:pos="4475"/>
        </w:tabs>
        <w:spacing w:line="560" w:lineRule="exact"/>
        <w:ind w:firstLine="645"/>
        <w:rPr>
          <w:rFonts w:ascii="黑体" w:eastAsia="黑体" w:hAnsi="黑体"/>
          <w:szCs w:val="32"/>
        </w:rPr>
      </w:pPr>
      <w:r>
        <w:rPr>
          <w:rFonts w:ascii="黑体" w:eastAsia="黑体" w:hAnsi="黑体" w:hint="eastAsia"/>
          <w:szCs w:val="32"/>
        </w:rPr>
        <w:t>五、国有</w:t>
      </w:r>
      <w:r>
        <w:rPr>
          <w:rFonts w:ascii="黑体" w:eastAsia="黑体" w:hAnsi="黑体"/>
          <w:szCs w:val="32"/>
        </w:rPr>
        <w:t>资</w:t>
      </w:r>
      <w:r>
        <w:rPr>
          <w:rFonts w:ascii="黑体" w:eastAsia="黑体" w:hAnsi="黑体" w:hint="eastAsia"/>
          <w:szCs w:val="32"/>
        </w:rPr>
        <w:t>本经营</w:t>
      </w:r>
      <w:r>
        <w:rPr>
          <w:rFonts w:ascii="黑体" w:eastAsia="黑体" w:hAnsi="黑体"/>
          <w:szCs w:val="32"/>
        </w:rPr>
        <w:t>预算</w:t>
      </w:r>
      <w:r>
        <w:rPr>
          <w:rFonts w:ascii="黑体" w:eastAsia="黑体" w:hAnsi="黑体" w:hint="eastAsia"/>
          <w:szCs w:val="32"/>
        </w:rPr>
        <w:t>支出</w:t>
      </w:r>
      <w:r>
        <w:rPr>
          <w:rFonts w:ascii="黑体" w:eastAsia="黑体" w:hAnsi="黑体"/>
          <w:szCs w:val="32"/>
        </w:rPr>
        <w:t>情况说明</w:t>
      </w:r>
    </w:p>
    <w:p w:rsidR="00EB330F" w:rsidRDefault="00EB330F" w:rsidP="00EB330F">
      <w:pPr>
        <w:tabs>
          <w:tab w:val="center" w:pos="4475"/>
        </w:tabs>
        <w:spacing w:line="560" w:lineRule="exact"/>
        <w:ind w:firstLine="646"/>
        <w:rPr>
          <w:rFonts w:ascii="仿宋_GB2312" w:hAnsi="宋体" w:cs="宋体"/>
          <w:szCs w:val="32"/>
        </w:rPr>
      </w:pPr>
      <w:r>
        <w:rPr>
          <w:rFonts w:ascii="仿宋" w:eastAsia="仿宋" w:hAnsi="仿宋" w:cs="仿宋" w:hint="eastAsia"/>
          <w:kern w:val="0"/>
          <w:szCs w:val="32"/>
        </w:rPr>
        <w:t>我单位202</w:t>
      </w:r>
      <w:r>
        <w:rPr>
          <w:rFonts w:ascii="仿宋" w:eastAsia="仿宋" w:hAnsi="仿宋" w:cs="仿宋"/>
          <w:kern w:val="0"/>
          <w:szCs w:val="32"/>
        </w:rPr>
        <w:t>5</w:t>
      </w:r>
      <w:r>
        <w:rPr>
          <w:rFonts w:ascii="仿宋" w:eastAsia="仿宋" w:hAnsi="仿宋" w:cs="仿宋" w:hint="eastAsia"/>
          <w:kern w:val="0"/>
          <w:szCs w:val="32"/>
        </w:rPr>
        <w:t>年部门预算</w:t>
      </w:r>
      <w:r>
        <w:rPr>
          <w:rFonts w:ascii="仿宋_GB2312" w:hAnsi="宋体" w:cs="宋体" w:hint="eastAsia"/>
          <w:szCs w:val="32"/>
        </w:rPr>
        <w:t>无国有资本</w:t>
      </w:r>
      <w:r>
        <w:rPr>
          <w:rFonts w:ascii="仿宋_GB2312" w:hAnsi="宋体" w:cs="宋体"/>
          <w:szCs w:val="32"/>
        </w:rPr>
        <w:t>经营</w:t>
      </w:r>
      <w:r>
        <w:rPr>
          <w:rFonts w:ascii="仿宋_GB2312" w:hAnsi="宋体" w:cs="宋体" w:hint="eastAsia"/>
          <w:szCs w:val="32"/>
        </w:rPr>
        <w:t>预算。</w:t>
      </w:r>
    </w:p>
    <w:p w:rsidR="00EB330F" w:rsidRDefault="00EB330F" w:rsidP="00EB330F">
      <w:pPr>
        <w:spacing w:line="560" w:lineRule="exact"/>
        <w:ind w:firstLineChars="200" w:firstLine="640"/>
        <w:rPr>
          <w:rFonts w:ascii="黑体" w:eastAsia="黑体" w:hint="eastAsia"/>
          <w:szCs w:val="32"/>
        </w:rPr>
      </w:pPr>
      <w:r>
        <w:rPr>
          <w:rFonts w:ascii="黑体" w:eastAsia="黑体" w:hint="eastAsia"/>
          <w:szCs w:val="32"/>
        </w:rPr>
        <w:t>六、一般公共预算“三公”经费支出情况说明</w:t>
      </w:r>
    </w:p>
    <w:p w:rsidR="00EB330F" w:rsidRDefault="00EB330F" w:rsidP="00EB330F">
      <w:pPr>
        <w:tabs>
          <w:tab w:val="center" w:pos="4475"/>
        </w:tabs>
        <w:spacing w:line="560" w:lineRule="exact"/>
        <w:ind w:firstLineChars="200" w:firstLine="640"/>
        <w:rPr>
          <w:rFonts w:ascii="仿宋_GB2312" w:hAnsi="宋体" w:cs="宋体" w:hint="eastAsia"/>
          <w:szCs w:val="32"/>
        </w:rPr>
      </w:pPr>
      <w:r>
        <w:rPr>
          <w:rFonts w:ascii="仿宋_GB2312" w:hAnsi="宋体" w:cs="宋体" w:hint="eastAsia"/>
          <w:szCs w:val="32"/>
        </w:rPr>
        <w:t>20</w:t>
      </w:r>
      <w:r>
        <w:rPr>
          <w:rFonts w:ascii="仿宋_GB2312" w:hAnsi="宋体" w:cs="宋体"/>
          <w:szCs w:val="32"/>
        </w:rPr>
        <w:t>25</w:t>
      </w:r>
      <w:r>
        <w:rPr>
          <w:rFonts w:ascii="仿宋_GB2312" w:hAnsi="宋体" w:cs="宋体" w:hint="eastAsia"/>
          <w:szCs w:val="32"/>
        </w:rPr>
        <w:t>年一般公共预算安排的“三公”经费支出预算</w:t>
      </w:r>
      <w:r>
        <w:rPr>
          <w:rFonts w:ascii="仿宋_GB2312" w:hAnsi="宋体" w:cs="宋体"/>
          <w:szCs w:val="32"/>
        </w:rPr>
        <w:t>6.09</w:t>
      </w:r>
      <w:r>
        <w:rPr>
          <w:rFonts w:ascii="仿宋_GB2312" w:hAnsi="宋体" w:cs="宋体" w:hint="eastAsia"/>
          <w:szCs w:val="32"/>
        </w:rPr>
        <w:t>万元，与上年</w:t>
      </w:r>
      <w:r>
        <w:rPr>
          <w:rFonts w:ascii="仿宋_GB2312" w:hAnsi="宋体" w:cs="宋体"/>
          <w:szCs w:val="32"/>
        </w:rPr>
        <w:t>持平</w:t>
      </w:r>
      <w:r>
        <w:rPr>
          <w:rFonts w:ascii="仿宋_GB2312" w:hAnsi="宋体" w:cs="宋体" w:hint="eastAsia"/>
          <w:szCs w:val="32"/>
        </w:rPr>
        <w:t>。其中：</w:t>
      </w:r>
    </w:p>
    <w:p w:rsidR="00EB330F" w:rsidRDefault="00EB330F" w:rsidP="00EB330F">
      <w:pPr>
        <w:spacing w:line="560" w:lineRule="exact"/>
        <w:ind w:firstLineChars="200" w:firstLine="640"/>
        <w:rPr>
          <w:rFonts w:ascii="仿宋_GB2312" w:hAnsi="宋体" w:cs="宋体"/>
          <w:szCs w:val="32"/>
        </w:rPr>
      </w:pPr>
      <w:r>
        <w:rPr>
          <w:rFonts w:ascii="仿宋_GB2312" w:hAnsi="宋体" w:cs="宋体" w:hint="eastAsia"/>
          <w:szCs w:val="32"/>
        </w:rPr>
        <w:t>1.因公出国（境）费2025年</w:t>
      </w:r>
      <w:r>
        <w:rPr>
          <w:rFonts w:ascii="仿宋_GB2312" w:hAnsi="宋体" w:cs="宋体"/>
          <w:szCs w:val="32"/>
        </w:rPr>
        <w:t>预算</w:t>
      </w:r>
      <w:r>
        <w:rPr>
          <w:rFonts w:ascii="仿宋_GB2312" w:hAnsi="宋体" w:cs="宋体" w:hint="eastAsia"/>
          <w:szCs w:val="32"/>
        </w:rPr>
        <w:t>安排0万元,与上年</w:t>
      </w:r>
      <w:r>
        <w:rPr>
          <w:rFonts w:ascii="仿宋_GB2312" w:hAnsi="宋体" w:cs="宋体"/>
          <w:szCs w:val="32"/>
        </w:rPr>
        <w:t>持平</w:t>
      </w:r>
      <w:r>
        <w:rPr>
          <w:rFonts w:ascii="仿宋_GB2312" w:hAnsi="宋体" w:cs="宋体" w:hint="eastAsia"/>
          <w:szCs w:val="32"/>
        </w:rPr>
        <w:t>。</w:t>
      </w:r>
    </w:p>
    <w:p w:rsidR="00EB330F" w:rsidRDefault="00EB330F" w:rsidP="00EB330F">
      <w:pPr>
        <w:spacing w:line="560" w:lineRule="exact"/>
        <w:ind w:firstLineChars="200" w:firstLine="640"/>
        <w:rPr>
          <w:rFonts w:ascii="仿宋_GB2312" w:hAnsi="宋体" w:cs="宋体"/>
          <w:szCs w:val="32"/>
        </w:rPr>
      </w:pPr>
      <w:r>
        <w:rPr>
          <w:rFonts w:ascii="仿宋_GB2312" w:hAnsi="宋体" w:cs="宋体" w:hint="eastAsia"/>
          <w:szCs w:val="32"/>
        </w:rPr>
        <w:t>2.公务接待费2025年</w:t>
      </w:r>
      <w:r>
        <w:rPr>
          <w:rFonts w:ascii="仿宋_GB2312" w:hAnsi="宋体" w:cs="宋体"/>
          <w:szCs w:val="32"/>
        </w:rPr>
        <w:t>预算</w:t>
      </w:r>
      <w:r>
        <w:rPr>
          <w:rFonts w:ascii="仿宋_GB2312" w:hAnsi="宋体" w:cs="宋体" w:hint="eastAsia"/>
          <w:szCs w:val="32"/>
        </w:rPr>
        <w:t>安排</w:t>
      </w:r>
      <w:r>
        <w:rPr>
          <w:rFonts w:ascii="仿宋_GB2312" w:hAnsi="宋体" w:cs="宋体"/>
          <w:szCs w:val="32"/>
        </w:rPr>
        <w:t>0.13</w:t>
      </w:r>
      <w:r>
        <w:rPr>
          <w:rFonts w:ascii="仿宋_GB2312" w:hAnsi="宋体" w:cs="宋体" w:hint="eastAsia"/>
          <w:szCs w:val="32"/>
        </w:rPr>
        <w:t>万元，与上年</w:t>
      </w:r>
      <w:r>
        <w:rPr>
          <w:rFonts w:ascii="仿宋_GB2312" w:hAnsi="宋体" w:cs="宋体"/>
          <w:szCs w:val="32"/>
        </w:rPr>
        <w:t>持平</w:t>
      </w:r>
      <w:r>
        <w:rPr>
          <w:rFonts w:ascii="仿宋_GB2312" w:hAnsi="宋体" w:cs="宋体" w:hint="eastAsia"/>
          <w:szCs w:val="32"/>
        </w:rPr>
        <w:t>。</w:t>
      </w:r>
    </w:p>
    <w:p w:rsidR="00EB330F" w:rsidRDefault="00EB330F" w:rsidP="00EB330F">
      <w:pPr>
        <w:spacing w:line="560" w:lineRule="exact"/>
        <w:ind w:firstLineChars="200" w:firstLine="640"/>
        <w:rPr>
          <w:rFonts w:ascii="仿宋_GB2312" w:hAnsi="宋体" w:cs="宋体"/>
          <w:szCs w:val="32"/>
        </w:rPr>
      </w:pPr>
      <w:r>
        <w:rPr>
          <w:rFonts w:ascii="仿宋_GB2312" w:hAnsi="宋体" w:cs="宋体" w:hint="eastAsia"/>
          <w:szCs w:val="32"/>
        </w:rPr>
        <w:t>3.公务用车运行维护费2025年</w:t>
      </w:r>
      <w:r>
        <w:rPr>
          <w:rFonts w:ascii="仿宋_GB2312" w:hAnsi="宋体" w:cs="宋体"/>
          <w:szCs w:val="32"/>
        </w:rPr>
        <w:t>预算</w:t>
      </w:r>
      <w:r>
        <w:rPr>
          <w:rFonts w:ascii="仿宋_GB2312" w:hAnsi="宋体" w:cs="宋体" w:hint="eastAsia"/>
          <w:szCs w:val="32"/>
        </w:rPr>
        <w:t>安排</w:t>
      </w:r>
      <w:r>
        <w:rPr>
          <w:rFonts w:ascii="仿宋_GB2312" w:hAnsi="宋体" w:cs="宋体"/>
          <w:szCs w:val="32"/>
        </w:rPr>
        <w:t>5.96</w:t>
      </w:r>
      <w:r>
        <w:rPr>
          <w:rFonts w:ascii="仿宋_GB2312" w:hAnsi="宋体" w:cs="宋体" w:hint="eastAsia"/>
          <w:szCs w:val="32"/>
        </w:rPr>
        <w:t>万元，与上年</w:t>
      </w:r>
      <w:r>
        <w:rPr>
          <w:rFonts w:ascii="仿宋_GB2312" w:hAnsi="宋体" w:cs="宋体"/>
          <w:szCs w:val="32"/>
        </w:rPr>
        <w:t>持平</w:t>
      </w:r>
      <w:r>
        <w:rPr>
          <w:rFonts w:ascii="仿宋_GB2312" w:hAnsi="宋体" w:cs="宋体" w:hint="eastAsia"/>
          <w:szCs w:val="32"/>
        </w:rPr>
        <w:t>。主要用于执行公务以及开展各项业务工作所需的燃料费、过路过桥费、车辆维修（护）费、保险费以及年审费等支出。</w:t>
      </w:r>
    </w:p>
    <w:p w:rsidR="00EB330F" w:rsidRDefault="00EB330F" w:rsidP="00EB330F">
      <w:pPr>
        <w:spacing w:line="560" w:lineRule="exact"/>
        <w:ind w:firstLineChars="200" w:firstLine="640"/>
        <w:rPr>
          <w:rFonts w:ascii="仿宋_GB2312" w:hAnsi="宋体" w:cs="宋体" w:hint="eastAsia"/>
          <w:szCs w:val="32"/>
        </w:rPr>
      </w:pPr>
      <w:r>
        <w:rPr>
          <w:rFonts w:ascii="仿宋_GB2312" w:hAnsi="宋体" w:cs="宋体" w:hint="eastAsia"/>
          <w:szCs w:val="32"/>
        </w:rPr>
        <w:t>4.公务用车购置费2025年</w:t>
      </w:r>
      <w:r>
        <w:rPr>
          <w:rFonts w:ascii="仿宋_GB2312" w:hAnsi="宋体" w:cs="宋体"/>
          <w:szCs w:val="32"/>
        </w:rPr>
        <w:t>预算</w:t>
      </w:r>
      <w:r>
        <w:rPr>
          <w:rFonts w:ascii="仿宋_GB2312" w:hAnsi="宋体" w:cs="宋体" w:hint="eastAsia"/>
          <w:szCs w:val="32"/>
        </w:rPr>
        <w:t>安排0万元，与上年</w:t>
      </w:r>
      <w:r>
        <w:rPr>
          <w:rFonts w:ascii="仿宋_GB2312" w:hAnsi="宋体" w:cs="宋体"/>
          <w:szCs w:val="32"/>
        </w:rPr>
        <w:t>持平</w:t>
      </w:r>
      <w:r>
        <w:rPr>
          <w:rFonts w:ascii="仿宋_GB2312" w:hAnsi="宋体" w:cs="宋体" w:hint="eastAsia"/>
          <w:szCs w:val="32"/>
        </w:rPr>
        <w:t>。</w:t>
      </w:r>
    </w:p>
    <w:p w:rsidR="00EB330F" w:rsidRDefault="00EB330F" w:rsidP="00EB330F">
      <w:pPr>
        <w:tabs>
          <w:tab w:val="center" w:pos="4475"/>
        </w:tabs>
        <w:spacing w:line="560" w:lineRule="exact"/>
        <w:ind w:firstLine="646"/>
        <w:rPr>
          <w:rFonts w:ascii="黑体" w:eastAsia="黑体" w:hAnsi="黑体" w:cs="宋体" w:hint="eastAsia"/>
          <w:szCs w:val="32"/>
        </w:rPr>
      </w:pPr>
      <w:r>
        <w:rPr>
          <w:rFonts w:ascii="黑体" w:eastAsia="黑体" w:hAnsi="黑体" w:cs="宋体" w:hint="eastAsia"/>
          <w:szCs w:val="32"/>
        </w:rPr>
        <w:t>七</w:t>
      </w:r>
      <w:r>
        <w:rPr>
          <w:rFonts w:ascii="黑体" w:eastAsia="黑体" w:hAnsi="黑体" w:cs="宋体"/>
          <w:szCs w:val="32"/>
        </w:rPr>
        <w:t>、</w:t>
      </w:r>
      <w:r>
        <w:rPr>
          <w:rFonts w:ascii="黑体" w:eastAsia="黑体" w:hAnsi="黑体" w:cs="宋体" w:hint="eastAsia"/>
          <w:szCs w:val="32"/>
        </w:rPr>
        <w:t>事业单位相关运行经费</w:t>
      </w:r>
    </w:p>
    <w:p w:rsidR="00EB330F" w:rsidRDefault="00EB330F" w:rsidP="00EB330F">
      <w:pPr>
        <w:spacing w:line="560" w:lineRule="exact"/>
        <w:ind w:firstLineChars="200" w:firstLine="640"/>
        <w:rPr>
          <w:rFonts w:ascii="仿宋_GB2312" w:hAnsi="微软雅黑" w:cs="微软雅黑" w:hint="eastAsia"/>
          <w:szCs w:val="32"/>
        </w:rPr>
      </w:pPr>
      <w:r>
        <w:rPr>
          <w:rFonts w:ascii="仿宋_GB2312" w:hAnsi="仿宋" w:cs="仿宋" w:hint="eastAsia"/>
          <w:kern w:val="0"/>
          <w:szCs w:val="32"/>
        </w:rPr>
        <w:t>2025年事业单位相关运行经费</w:t>
      </w:r>
      <w:r>
        <w:rPr>
          <w:rFonts w:ascii="仿宋_GB2312" w:hAnsi="仿宋" w:cs="仿宋"/>
          <w:kern w:val="0"/>
          <w:szCs w:val="32"/>
        </w:rPr>
        <w:t>55.56</w:t>
      </w:r>
      <w:r>
        <w:rPr>
          <w:rFonts w:ascii="仿宋_GB2312" w:hAnsi="仿宋" w:cs="仿宋" w:hint="eastAsia"/>
          <w:kern w:val="0"/>
          <w:szCs w:val="32"/>
        </w:rPr>
        <w:t>万元，</w:t>
      </w:r>
      <w:r>
        <w:rPr>
          <w:rFonts w:ascii="仿宋_GB2312" w:hAnsi="宋体" w:hint="eastAsia"/>
          <w:szCs w:val="32"/>
        </w:rPr>
        <w:t>同比减少</w:t>
      </w:r>
      <w:r>
        <w:rPr>
          <w:rFonts w:ascii="仿宋_GB2312" w:hAnsi="宋体"/>
          <w:szCs w:val="32"/>
        </w:rPr>
        <w:t>15.69</w:t>
      </w:r>
      <w:r>
        <w:rPr>
          <w:rFonts w:ascii="仿宋_GB2312" w:hAnsi="宋体" w:hint="eastAsia"/>
          <w:szCs w:val="32"/>
        </w:rPr>
        <w:t>万元，减少22.02%。减少的主要原因是</w:t>
      </w:r>
      <w:r>
        <w:rPr>
          <w:rFonts w:ascii="仿宋_GB2312" w:hAnsi="微软雅黑" w:cs="微软雅黑" w:hint="eastAsia"/>
          <w:szCs w:val="32"/>
        </w:rPr>
        <w:t>落实自治区财政厅“过紧日子”相关要求</w:t>
      </w:r>
      <w:r>
        <w:rPr>
          <w:rFonts w:ascii="仿宋_GB2312" w:hAnsi="微软雅黑" w:cs="微软雅黑"/>
          <w:szCs w:val="32"/>
        </w:rPr>
        <w:t>，</w:t>
      </w:r>
      <w:r>
        <w:rPr>
          <w:rFonts w:ascii="仿宋_GB2312" w:hAnsi="微软雅黑" w:cs="微软雅黑" w:hint="eastAsia"/>
          <w:szCs w:val="32"/>
        </w:rPr>
        <w:t>减少办公经费</w:t>
      </w:r>
      <w:r>
        <w:rPr>
          <w:rFonts w:ascii="仿宋_GB2312" w:hAnsi="微软雅黑" w:cs="微软雅黑"/>
          <w:szCs w:val="32"/>
        </w:rPr>
        <w:t>支出。</w:t>
      </w:r>
    </w:p>
    <w:p w:rsidR="00EB330F" w:rsidRDefault="00EB330F" w:rsidP="00EB330F">
      <w:pPr>
        <w:tabs>
          <w:tab w:val="center" w:pos="4475"/>
        </w:tabs>
        <w:spacing w:line="600" w:lineRule="exact"/>
        <w:ind w:firstLine="645"/>
        <w:rPr>
          <w:rFonts w:ascii="仿宋_GB2312" w:hAnsi="宋体" w:hint="eastAsia"/>
          <w:szCs w:val="32"/>
        </w:rPr>
      </w:pPr>
      <w:r>
        <w:rPr>
          <w:rFonts w:ascii="仿宋_GB2312" w:hAnsi="宋体" w:hint="eastAsia"/>
          <w:szCs w:val="32"/>
        </w:rPr>
        <w:lastRenderedPageBreak/>
        <w:t>1.基本支出商品和服务支出预算</w:t>
      </w:r>
      <w:r>
        <w:rPr>
          <w:rFonts w:ascii="仿宋_GB2312" w:hAnsi="宋体"/>
          <w:szCs w:val="32"/>
        </w:rPr>
        <w:t>24.04</w:t>
      </w:r>
      <w:r>
        <w:rPr>
          <w:rFonts w:ascii="仿宋_GB2312" w:hAnsi="宋体" w:hint="eastAsia"/>
          <w:szCs w:val="32"/>
        </w:rPr>
        <w:t>万元，均为一般公共预算拨款。</w:t>
      </w:r>
    </w:p>
    <w:p w:rsidR="00EB330F" w:rsidRDefault="00EB330F" w:rsidP="00EB330F">
      <w:pPr>
        <w:widowControl/>
        <w:shd w:val="clear" w:color="auto" w:fill="FFFFFF"/>
        <w:spacing w:line="560" w:lineRule="exact"/>
        <w:ind w:firstLineChars="200" w:firstLine="640"/>
        <w:rPr>
          <w:rFonts w:ascii="仿宋_GB2312" w:hAnsi="宋体" w:cs="宋体" w:hint="eastAsia"/>
          <w:szCs w:val="32"/>
        </w:rPr>
      </w:pPr>
      <w:r>
        <w:rPr>
          <w:rFonts w:ascii="仿宋_GB2312" w:hAnsi="宋体" w:hint="eastAsia"/>
          <w:szCs w:val="32"/>
        </w:rPr>
        <w:t>（1）办公费</w:t>
      </w:r>
      <w:r>
        <w:rPr>
          <w:rFonts w:ascii="仿宋_GB2312" w:hAnsi="宋体"/>
          <w:szCs w:val="32"/>
        </w:rPr>
        <w:t>1.66</w:t>
      </w:r>
      <w:r>
        <w:rPr>
          <w:rFonts w:ascii="仿宋_GB2312" w:hAnsi="宋体" w:hint="eastAsia"/>
          <w:szCs w:val="32"/>
        </w:rPr>
        <w:t>万元，</w:t>
      </w:r>
      <w:r>
        <w:rPr>
          <w:rFonts w:ascii="仿宋_GB2312" w:hAnsi="宋体" w:cs="宋体" w:hint="eastAsia"/>
          <w:szCs w:val="32"/>
        </w:rPr>
        <w:t>与</w:t>
      </w:r>
      <w:r>
        <w:rPr>
          <w:rFonts w:ascii="仿宋_GB2312" w:hAnsi="宋体" w:cs="宋体"/>
          <w:szCs w:val="32"/>
        </w:rPr>
        <w:t>上年持平。</w:t>
      </w:r>
    </w:p>
    <w:p w:rsidR="00EB330F" w:rsidRDefault="00EB330F" w:rsidP="00EB330F">
      <w:pPr>
        <w:widowControl/>
        <w:shd w:val="clear" w:color="auto" w:fill="FFFFFF"/>
        <w:spacing w:line="560" w:lineRule="exact"/>
        <w:ind w:firstLineChars="200" w:firstLine="640"/>
        <w:rPr>
          <w:rFonts w:ascii="仿宋_GB2312" w:hAnsi="宋体" w:cs="宋体" w:hint="eastAsia"/>
          <w:szCs w:val="32"/>
        </w:rPr>
      </w:pPr>
      <w:r>
        <w:rPr>
          <w:rFonts w:ascii="仿宋_GB2312" w:hAnsi="宋体" w:hint="eastAsia"/>
          <w:szCs w:val="32"/>
        </w:rPr>
        <w:t>（2）印刷费</w:t>
      </w:r>
      <w:r>
        <w:rPr>
          <w:rFonts w:ascii="仿宋_GB2312" w:hAnsi="宋体"/>
          <w:szCs w:val="32"/>
        </w:rPr>
        <w:t>0.42</w:t>
      </w:r>
      <w:r>
        <w:rPr>
          <w:rFonts w:ascii="仿宋_GB2312" w:hAnsi="宋体" w:hint="eastAsia"/>
          <w:szCs w:val="32"/>
        </w:rPr>
        <w:t>万元，</w:t>
      </w:r>
      <w:r>
        <w:rPr>
          <w:rFonts w:ascii="仿宋_GB2312" w:hAnsi="宋体" w:cs="宋体" w:hint="eastAsia"/>
          <w:szCs w:val="32"/>
        </w:rPr>
        <w:t>与</w:t>
      </w:r>
      <w:r>
        <w:rPr>
          <w:rFonts w:ascii="仿宋_GB2312" w:hAnsi="宋体" w:cs="宋体"/>
          <w:szCs w:val="32"/>
        </w:rPr>
        <w:t>上年持平。</w:t>
      </w:r>
    </w:p>
    <w:p w:rsidR="00EB330F" w:rsidRDefault="00EB330F" w:rsidP="00EB330F">
      <w:pPr>
        <w:widowControl/>
        <w:shd w:val="clear" w:color="auto" w:fill="FFFFFF"/>
        <w:spacing w:line="560" w:lineRule="exact"/>
        <w:ind w:firstLineChars="200" w:firstLine="640"/>
        <w:rPr>
          <w:rFonts w:ascii="仿宋_GB2312" w:hAnsi="宋体" w:cs="宋体" w:hint="eastAsia"/>
          <w:szCs w:val="32"/>
        </w:rPr>
      </w:pPr>
      <w:r>
        <w:rPr>
          <w:rFonts w:ascii="仿宋_GB2312" w:hAnsi="宋体" w:hint="eastAsia"/>
          <w:szCs w:val="32"/>
        </w:rPr>
        <w:t>（</w:t>
      </w:r>
      <w:r>
        <w:rPr>
          <w:rFonts w:ascii="仿宋_GB2312" w:hAnsi="宋体"/>
          <w:szCs w:val="32"/>
        </w:rPr>
        <w:t>3</w:t>
      </w:r>
      <w:r>
        <w:rPr>
          <w:rFonts w:ascii="仿宋_GB2312" w:hAnsi="宋体" w:hint="eastAsia"/>
          <w:szCs w:val="32"/>
        </w:rPr>
        <w:t>）水费</w:t>
      </w:r>
      <w:r>
        <w:rPr>
          <w:rFonts w:ascii="仿宋_GB2312" w:hAnsi="宋体"/>
          <w:szCs w:val="32"/>
        </w:rPr>
        <w:t>0.25</w:t>
      </w:r>
      <w:r>
        <w:rPr>
          <w:rFonts w:ascii="仿宋_GB2312" w:hAnsi="宋体" w:hint="eastAsia"/>
          <w:szCs w:val="32"/>
        </w:rPr>
        <w:t>万元，</w:t>
      </w:r>
      <w:r>
        <w:rPr>
          <w:rFonts w:ascii="仿宋_GB2312" w:hAnsi="宋体" w:cs="宋体" w:hint="eastAsia"/>
          <w:szCs w:val="32"/>
        </w:rPr>
        <w:t>与</w:t>
      </w:r>
      <w:r>
        <w:rPr>
          <w:rFonts w:ascii="仿宋_GB2312" w:hAnsi="宋体" w:cs="宋体"/>
          <w:szCs w:val="32"/>
        </w:rPr>
        <w:t>上年持平。</w:t>
      </w:r>
    </w:p>
    <w:p w:rsidR="00EB330F" w:rsidRDefault="00EB330F" w:rsidP="00EB330F">
      <w:pPr>
        <w:widowControl/>
        <w:shd w:val="clear" w:color="auto" w:fill="FFFFFF"/>
        <w:spacing w:line="560" w:lineRule="exact"/>
        <w:ind w:firstLineChars="200" w:firstLine="640"/>
        <w:rPr>
          <w:rFonts w:ascii="仿宋_GB2312" w:hAnsi="宋体" w:cs="宋体" w:hint="eastAsia"/>
          <w:szCs w:val="32"/>
        </w:rPr>
      </w:pPr>
      <w:r>
        <w:rPr>
          <w:rFonts w:ascii="仿宋_GB2312" w:hAnsi="宋体" w:hint="eastAsia"/>
          <w:szCs w:val="32"/>
        </w:rPr>
        <w:t>（</w:t>
      </w:r>
      <w:r>
        <w:rPr>
          <w:rFonts w:ascii="仿宋_GB2312" w:hAnsi="宋体"/>
          <w:szCs w:val="32"/>
        </w:rPr>
        <w:t>4</w:t>
      </w:r>
      <w:r>
        <w:rPr>
          <w:rFonts w:ascii="仿宋_GB2312" w:hAnsi="宋体" w:hint="eastAsia"/>
          <w:szCs w:val="32"/>
        </w:rPr>
        <w:t>）电费</w:t>
      </w:r>
      <w:r>
        <w:rPr>
          <w:rFonts w:ascii="仿宋_GB2312" w:hAnsi="宋体"/>
          <w:szCs w:val="32"/>
        </w:rPr>
        <w:t>0.91</w:t>
      </w:r>
      <w:r>
        <w:rPr>
          <w:rFonts w:ascii="仿宋_GB2312" w:hAnsi="宋体" w:hint="eastAsia"/>
          <w:szCs w:val="32"/>
        </w:rPr>
        <w:t>万元，</w:t>
      </w:r>
      <w:r>
        <w:rPr>
          <w:rFonts w:ascii="仿宋_GB2312" w:hAnsi="宋体" w:cs="宋体" w:hint="eastAsia"/>
          <w:szCs w:val="32"/>
        </w:rPr>
        <w:t>与</w:t>
      </w:r>
      <w:r>
        <w:rPr>
          <w:rFonts w:ascii="仿宋_GB2312" w:hAnsi="宋体" w:cs="宋体"/>
          <w:szCs w:val="32"/>
        </w:rPr>
        <w:t>上年持平。</w:t>
      </w:r>
    </w:p>
    <w:p w:rsidR="00EB330F" w:rsidRDefault="00EB330F" w:rsidP="00EB330F">
      <w:pPr>
        <w:widowControl/>
        <w:shd w:val="clear" w:color="auto" w:fill="FFFFFF"/>
        <w:spacing w:line="560" w:lineRule="exact"/>
        <w:ind w:firstLineChars="200" w:firstLine="640"/>
        <w:rPr>
          <w:rFonts w:ascii="仿宋_GB2312" w:hAnsi="宋体" w:cs="宋体" w:hint="eastAsia"/>
          <w:szCs w:val="32"/>
        </w:rPr>
      </w:pPr>
      <w:r>
        <w:rPr>
          <w:rFonts w:ascii="仿宋_GB2312" w:hAnsi="宋体" w:hint="eastAsia"/>
          <w:szCs w:val="32"/>
        </w:rPr>
        <w:t>（</w:t>
      </w:r>
      <w:r>
        <w:rPr>
          <w:rFonts w:ascii="仿宋_GB2312" w:hAnsi="宋体"/>
          <w:szCs w:val="32"/>
        </w:rPr>
        <w:t>5</w:t>
      </w:r>
      <w:r>
        <w:rPr>
          <w:rFonts w:ascii="仿宋_GB2312" w:hAnsi="宋体" w:hint="eastAsia"/>
          <w:szCs w:val="32"/>
        </w:rPr>
        <w:t>）邮电费</w:t>
      </w:r>
      <w:r>
        <w:rPr>
          <w:rFonts w:ascii="仿宋_GB2312" w:hAnsi="宋体"/>
          <w:szCs w:val="32"/>
        </w:rPr>
        <w:t>0.90</w:t>
      </w:r>
      <w:r>
        <w:rPr>
          <w:rFonts w:ascii="仿宋_GB2312" w:hAnsi="宋体" w:hint="eastAsia"/>
          <w:szCs w:val="32"/>
        </w:rPr>
        <w:t>万元，</w:t>
      </w:r>
      <w:r>
        <w:rPr>
          <w:rFonts w:ascii="仿宋_GB2312" w:hAnsi="宋体" w:cs="宋体" w:hint="eastAsia"/>
          <w:szCs w:val="32"/>
        </w:rPr>
        <w:t>与</w:t>
      </w:r>
      <w:r>
        <w:rPr>
          <w:rFonts w:ascii="仿宋_GB2312" w:hAnsi="宋体" w:cs="宋体"/>
          <w:szCs w:val="32"/>
        </w:rPr>
        <w:t>上年持平。</w:t>
      </w:r>
    </w:p>
    <w:p w:rsidR="00EB330F" w:rsidRDefault="00EB330F" w:rsidP="00EB330F">
      <w:pPr>
        <w:widowControl/>
        <w:shd w:val="clear" w:color="auto" w:fill="FFFFFF"/>
        <w:spacing w:line="560" w:lineRule="exact"/>
        <w:ind w:firstLineChars="200" w:firstLine="640"/>
        <w:rPr>
          <w:rFonts w:ascii="仿宋_GB2312" w:hAnsi="宋体" w:cs="宋体" w:hint="eastAsia"/>
          <w:szCs w:val="32"/>
        </w:rPr>
      </w:pPr>
      <w:r>
        <w:rPr>
          <w:rFonts w:ascii="仿宋_GB2312" w:hAnsi="宋体" w:hint="eastAsia"/>
          <w:szCs w:val="32"/>
        </w:rPr>
        <w:t>（</w:t>
      </w:r>
      <w:r>
        <w:rPr>
          <w:rFonts w:ascii="仿宋_GB2312" w:hAnsi="宋体"/>
          <w:szCs w:val="32"/>
        </w:rPr>
        <w:t>6</w:t>
      </w:r>
      <w:r>
        <w:rPr>
          <w:rFonts w:ascii="仿宋_GB2312" w:hAnsi="宋体" w:hint="eastAsia"/>
          <w:szCs w:val="32"/>
        </w:rPr>
        <w:t>）差旅费</w:t>
      </w:r>
      <w:r>
        <w:rPr>
          <w:rFonts w:ascii="仿宋_GB2312" w:hAnsi="宋体"/>
          <w:szCs w:val="32"/>
        </w:rPr>
        <w:t>4.07</w:t>
      </w:r>
      <w:r>
        <w:rPr>
          <w:rFonts w:ascii="仿宋_GB2312" w:hAnsi="宋体" w:hint="eastAsia"/>
          <w:szCs w:val="32"/>
        </w:rPr>
        <w:t>万元，</w:t>
      </w:r>
      <w:r>
        <w:rPr>
          <w:rFonts w:ascii="仿宋_GB2312" w:hAnsi="宋体" w:cs="宋体" w:hint="eastAsia"/>
          <w:szCs w:val="32"/>
        </w:rPr>
        <w:t>与</w:t>
      </w:r>
      <w:r>
        <w:rPr>
          <w:rFonts w:ascii="仿宋_GB2312" w:hAnsi="宋体" w:cs="宋体"/>
          <w:szCs w:val="32"/>
        </w:rPr>
        <w:t>上年持平。</w:t>
      </w:r>
    </w:p>
    <w:p w:rsidR="00EB330F" w:rsidRDefault="00EB330F" w:rsidP="00EB330F">
      <w:pPr>
        <w:widowControl/>
        <w:shd w:val="clear" w:color="auto" w:fill="FFFFFF"/>
        <w:spacing w:line="560" w:lineRule="exact"/>
        <w:ind w:firstLineChars="200" w:firstLine="640"/>
        <w:rPr>
          <w:rFonts w:ascii="仿宋_GB2312" w:hAnsi="宋体" w:cs="宋体" w:hint="eastAsia"/>
          <w:szCs w:val="32"/>
        </w:rPr>
      </w:pPr>
      <w:r>
        <w:rPr>
          <w:rFonts w:ascii="仿宋_GB2312" w:hAnsi="宋体" w:hint="eastAsia"/>
          <w:szCs w:val="32"/>
        </w:rPr>
        <w:t>（</w:t>
      </w:r>
      <w:r>
        <w:rPr>
          <w:rFonts w:ascii="仿宋_GB2312" w:hAnsi="宋体"/>
          <w:szCs w:val="32"/>
        </w:rPr>
        <w:t>7</w:t>
      </w:r>
      <w:r>
        <w:rPr>
          <w:rFonts w:ascii="仿宋_GB2312" w:hAnsi="宋体" w:hint="eastAsia"/>
          <w:szCs w:val="32"/>
        </w:rPr>
        <w:t>）维修（护）费</w:t>
      </w:r>
      <w:r>
        <w:rPr>
          <w:rFonts w:ascii="仿宋_GB2312" w:hAnsi="宋体"/>
          <w:szCs w:val="32"/>
        </w:rPr>
        <w:t>0.40</w:t>
      </w:r>
      <w:r>
        <w:rPr>
          <w:rFonts w:ascii="仿宋_GB2312" w:hAnsi="宋体" w:hint="eastAsia"/>
          <w:szCs w:val="32"/>
        </w:rPr>
        <w:t>万元，</w:t>
      </w:r>
      <w:r>
        <w:rPr>
          <w:rFonts w:ascii="仿宋_GB2312" w:hAnsi="宋体" w:cs="宋体" w:hint="eastAsia"/>
          <w:szCs w:val="32"/>
        </w:rPr>
        <w:t>与</w:t>
      </w:r>
      <w:r>
        <w:rPr>
          <w:rFonts w:ascii="仿宋_GB2312" w:hAnsi="宋体" w:cs="宋体"/>
          <w:szCs w:val="32"/>
        </w:rPr>
        <w:t>上年持平。</w:t>
      </w:r>
    </w:p>
    <w:p w:rsidR="00EB330F" w:rsidRDefault="00EB330F" w:rsidP="00EB330F">
      <w:pPr>
        <w:tabs>
          <w:tab w:val="center" w:pos="4475"/>
        </w:tabs>
        <w:spacing w:line="600" w:lineRule="exact"/>
        <w:ind w:firstLine="645"/>
        <w:rPr>
          <w:rFonts w:ascii="仿宋_GB2312" w:hAnsi="宋体" w:cs="宋体"/>
          <w:szCs w:val="32"/>
        </w:rPr>
      </w:pPr>
      <w:r>
        <w:rPr>
          <w:rFonts w:ascii="仿宋_GB2312" w:hAnsi="宋体" w:hint="eastAsia"/>
          <w:szCs w:val="32"/>
        </w:rPr>
        <w:t>（</w:t>
      </w:r>
      <w:r>
        <w:rPr>
          <w:rFonts w:ascii="仿宋_GB2312" w:hAnsi="宋体"/>
          <w:szCs w:val="32"/>
        </w:rPr>
        <w:t>8</w:t>
      </w:r>
      <w:r>
        <w:rPr>
          <w:rFonts w:ascii="仿宋_GB2312" w:hAnsi="宋体" w:hint="eastAsia"/>
          <w:szCs w:val="32"/>
        </w:rPr>
        <w:t>）会议费</w:t>
      </w:r>
      <w:r>
        <w:rPr>
          <w:rFonts w:ascii="仿宋_GB2312" w:hAnsi="宋体"/>
          <w:szCs w:val="32"/>
        </w:rPr>
        <w:t>0.91</w:t>
      </w:r>
      <w:r>
        <w:rPr>
          <w:rFonts w:ascii="仿宋_GB2312" w:hAnsi="宋体" w:hint="eastAsia"/>
          <w:szCs w:val="32"/>
        </w:rPr>
        <w:t>万元，</w:t>
      </w:r>
      <w:r>
        <w:rPr>
          <w:rFonts w:ascii="仿宋_GB2312" w:hAnsi="宋体" w:cs="宋体" w:hint="eastAsia"/>
          <w:szCs w:val="32"/>
        </w:rPr>
        <w:t>与</w:t>
      </w:r>
      <w:r>
        <w:rPr>
          <w:rFonts w:ascii="仿宋_GB2312" w:hAnsi="宋体" w:cs="宋体"/>
          <w:szCs w:val="32"/>
        </w:rPr>
        <w:t>上年持平。</w:t>
      </w:r>
    </w:p>
    <w:p w:rsidR="00EB330F" w:rsidRDefault="00EB330F" w:rsidP="00EB330F">
      <w:pPr>
        <w:tabs>
          <w:tab w:val="center" w:pos="4475"/>
        </w:tabs>
        <w:spacing w:line="600" w:lineRule="exact"/>
        <w:ind w:firstLine="645"/>
        <w:rPr>
          <w:rFonts w:ascii="仿宋_GB2312" w:hAnsi="宋体"/>
          <w:szCs w:val="32"/>
        </w:rPr>
      </w:pPr>
      <w:r>
        <w:rPr>
          <w:rFonts w:ascii="仿宋_GB2312" w:hAnsi="宋体" w:hint="eastAsia"/>
          <w:szCs w:val="32"/>
        </w:rPr>
        <w:t>（</w:t>
      </w:r>
      <w:r>
        <w:rPr>
          <w:rFonts w:ascii="仿宋_GB2312" w:hAnsi="宋体"/>
          <w:szCs w:val="32"/>
        </w:rPr>
        <w:t>9</w:t>
      </w:r>
      <w:r>
        <w:rPr>
          <w:rFonts w:ascii="仿宋_GB2312" w:hAnsi="宋体" w:hint="eastAsia"/>
          <w:szCs w:val="32"/>
        </w:rPr>
        <w:t>）培训费</w:t>
      </w:r>
      <w:r>
        <w:rPr>
          <w:rFonts w:ascii="仿宋_GB2312" w:hAnsi="宋体"/>
          <w:szCs w:val="32"/>
        </w:rPr>
        <w:t>0.35</w:t>
      </w:r>
      <w:r>
        <w:rPr>
          <w:rFonts w:ascii="仿宋_GB2312" w:hAnsi="宋体" w:hint="eastAsia"/>
          <w:szCs w:val="32"/>
        </w:rPr>
        <w:t>万元，</w:t>
      </w:r>
      <w:r>
        <w:rPr>
          <w:rFonts w:ascii="仿宋_GB2312" w:hAnsi="宋体" w:cs="宋体" w:hint="eastAsia"/>
          <w:szCs w:val="32"/>
        </w:rPr>
        <w:t>与上年</w:t>
      </w:r>
      <w:r>
        <w:rPr>
          <w:rFonts w:ascii="仿宋_GB2312" w:hAnsi="宋体" w:cs="宋体"/>
          <w:szCs w:val="32"/>
        </w:rPr>
        <w:t>持平</w:t>
      </w:r>
      <w:r>
        <w:rPr>
          <w:rFonts w:ascii="仿宋_GB2312" w:hAnsi="宋体" w:cs="宋体" w:hint="eastAsia"/>
          <w:szCs w:val="32"/>
        </w:rPr>
        <w:t>。</w:t>
      </w:r>
    </w:p>
    <w:p w:rsidR="00EB330F" w:rsidRDefault="00EB330F" w:rsidP="00EB330F">
      <w:pPr>
        <w:tabs>
          <w:tab w:val="center" w:pos="4475"/>
        </w:tabs>
        <w:spacing w:line="600" w:lineRule="exact"/>
        <w:ind w:firstLine="645"/>
        <w:rPr>
          <w:rFonts w:ascii="仿宋_GB2312" w:hAnsi="宋体"/>
          <w:szCs w:val="32"/>
        </w:rPr>
      </w:pPr>
      <w:r>
        <w:rPr>
          <w:rFonts w:ascii="仿宋_GB2312" w:hAnsi="宋体" w:hint="eastAsia"/>
          <w:szCs w:val="32"/>
        </w:rPr>
        <w:t>（1</w:t>
      </w:r>
      <w:r>
        <w:rPr>
          <w:rFonts w:ascii="仿宋_GB2312" w:hAnsi="宋体"/>
          <w:szCs w:val="32"/>
        </w:rPr>
        <w:t>0</w:t>
      </w:r>
      <w:r>
        <w:rPr>
          <w:rFonts w:ascii="仿宋_GB2312" w:hAnsi="宋体" w:hint="eastAsia"/>
          <w:szCs w:val="32"/>
        </w:rPr>
        <w:t>）公务接待费</w:t>
      </w:r>
      <w:r>
        <w:rPr>
          <w:rFonts w:ascii="仿宋_GB2312" w:hAnsi="宋体"/>
          <w:szCs w:val="32"/>
        </w:rPr>
        <w:t>0.13</w:t>
      </w:r>
      <w:r>
        <w:rPr>
          <w:rFonts w:ascii="仿宋_GB2312" w:hAnsi="宋体" w:hint="eastAsia"/>
          <w:szCs w:val="32"/>
        </w:rPr>
        <w:t>万元，</w:t>
      </w:r>
      <w:r>
        <w:rPr>
          <w:rFonts w:ascii="仿宋_GB2312" w:hAnsi="宋体" w:cs="宋体" w:hint="eastAsia"/>
          <w:szCs w:val="32"/>
        </w:rPr>
        <w:t>与上年</w:t>
      </w:r>
      <w:r>
        <w:rPr>
          <w:rFonts w:ascii="仿宋_GB2312" w:hAnsi="宋体" w:cs="宋体"/>
          <w:szCs w:val="32"/>
        </w:rPr>
        <w:t>持平</w:t>
      </w:r>
      <w:r>
        <w:rPr>
          <w:rFonts w:ascii="仿宋_GB2312" w:hAnsi="宋体" w:cs="宋体" w:hint="eastAsia"/>
          <w:szCs w:val="32"/>
        </w:rPr>
        <w:t>。</w:t>
      </w:r>
    </w:p>
    <w:p w:rsidR="00EB330F" w:rsidRDefault="00EB330F" w:rsidP="00EB330F">
      <w:pPr>
        <w:tabs>
          <w:tab w:val="center" w:pos="4475"/>
        </w:tabs>
        <w:spacing w:line="600" w:lineRule="exact"/>
        <w:ind w:firstLine="645"/>
        <w:rPr>
          <w:rFonts w:ascii="仿宋_GB2312" w:hAnsi="宋体" w:hint="eastAsia"/>
          <w:szCs w:val="32"/>
        </w:rPr>
      </w:pPr>
      <w:r>
        <w:rPr>
          <w:rFonts w:ascii="仿宋_GB2312" w:hAnsi="宋体" w:hint="eastAsia"/>
          <w:szCs w:val="32"/>
        </w:rPr>
        <w:t>（1</w:t>
      </w:r>
      <w:r>
        <w:rPr>
          <w:rFonts w:ascii="仿宋_GB2312" w:hAnsi="宋体"/>
          <w:szCs w:val="32"/>
        </w:rPr>
        <w:t>1</w:t>
      </w:r>
      <w:r>
        <w:rPr>
          <w:rFonts w:ascii="仿宋_GB2312" w:hAnsi="宋体" w:hint="eastAsia"/>
          <w:szCs w:val="32"/>
        </w:rPr>
        <w:t>）劳务费0.</w:t>
      </w:r>
      <w:r>
        <w:rPr>
          <w:rFonts w:ascii="仿宋_GB2312" w:hAnsi="宋体"/>
          <w:szCs w:val="32"/>
        </w:rPr>
        <w:t>28</w:t>
      </w:r>
      <w:r>
        <w:rPr>
          <w:rFonts w:ascii="仿宋_GB2312" w:hAnsi="宋体" w:hint="eastAsia"/>
          <w:szCs w:val="32"/>
        </w:rPr>
        <w:t>万元，</w:t>
      </w:r>
      <w:r>
        <w:rPr>
          <w:rFonts w:ascii="仿宋_GB2312" w:hAnsi="宋体" w:cs="宋体" w:hint="eastAsia"/>
          <w:szCs w:val="32"/>
        </w:rPr>
        <w:t>与上年</w:t>
      </w:r>
      <w:r>
        <w:rPr>
          <w:rFonts w:ascii="仿宋_GB2312" w:hAnsi="宋体" w:cs="宋体"/>
          <w:szCs w:val="32"/>
        </w:rPr>
        <w:t>持平</w:t>
      </w:r>
      <w:r>
        <w:rPr>
          <w:rFonts w:ascii="仿宋_GB2312" w:hAnsi="宋体" w:cs="宋体" w:hint="eastAsia"/>
          <w:szCs w:val="32"/>
        </w:rPr>
        <w:t>。</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（12）工会经费</w:t>
      </w:r>
      <w:r>
        <w:rPr>
          <w:rFonts w:ascii="仿宋_GB2312" w:hAnsi="宋体"/>
          <w:szCs w:val="32"/>
        </w:rPr>
        <w:t>2.83</w:t>
      </w:r>
      <w:r>
        <w:rPr>
          <w:rFonts w:ascii="仿宋_GB2312" w:hAnsi="宋体" w:hint="eastAsia"/>
          <w:szCs w:val="32"/>
        </w:rPr>
        <w:t>万元，</w:t>
      </w:r>
      <w:r>
        <w:rPr>
          <w:rFonts w:ascii="仿宋_GB2312" w:hAnsi="宋体" w:cs="宋体" w:hint="eastAsia"/>
          <w:szCs w:val="32"/>
        </w:rPr>
        <w:t>同比上年减少</w:t>
      </w:r>
      <w:r>
        <w:rPr>
          <w:rFonts w:ascii="仿宋_GB2312" w:hAnsi="宋体" w:cs="宋体"/>
          <w:szCs w:val="32"/>
        </w:rPr>
        <w:t>0.41</w:t>
      </w:r>
      <w:r>
        <w:rPr>
          <w:rFonts w:ascii="仿宋_GB2312" w:hAnsi="宋体" w:cs="宋体" w:hint="eastAsia"/>
          <w:szCs w:val="32"/>
        </w:rPr>
        <w:t>万元，减少</w:t>
      </w:r>
      <w:r>
        <w:rPr>
          <w:rFonts w:ascii="仿宋_GB2312" w:hAnsi="宋体" w:cs="宋体"/>
          <w:szCs w:val="32"/>
        </w:rPr>
        <w:t>12.65</w:t>
      </w:r>
      <w:r>
        <w:rPr>
          <w:rFonts w:ascii="仿宋_GB2312" w:hAnsi="宋体" w:cs="宋体" w:hint="eastAsia"/>
          <w:szCs w:val="32"/>
        </w:rPr>
        <w:t>%，增长的主要原因是</w:t>
      </w:r>
      <w:r>
        <w:rPr>
          <w:rFonts w:ascii="仿宋_GB2312" w:hAnsi="楷体" w:cs="楷体" w:hint="eastAsia"/>
          <w:bCs/>
          <w:snapToGrid w:val="0"/>
          <w:szCs w:val="32"/>
        </w:rPr>
        <w:t>在职人员实有人数</w:t>
      </w:r>
      <w:r>
        <w:rPr>
          <w:rFonts w:ascii="仿宋_GB2312" w:hAnsi="楷体" w:cs="楷体"/>
          <w:bCs/>
          <w:snapToGrid w:val="0"/>
          <w:szCs w:val="32"/>
        </w:rPr>
        <w:t>减少，</w:t>
      </w:r>
      <w:r>
        <w:rPr>
          <w:rFonts w:ascii="仿宋_GB2312" w:hAnsi="楷体" w:cs="楷体" w:hint="eastAsia"/>
          <w:bCs/>
          <w:snapToGrid w:val="0"/>
          <w:szCs w:val="32"/>
        </w:rPr>
        <w:t>由工资总额计提的工会经费相应减少，支出相应减少。</w:t>
      </w:r>
    </w:p>
    <w:p w:rsidR="00EB330F" w:rsidRDefault="00EB330F" w:rsidP="00EB330F">
      <w:pPr>
        <w:tabs>
          <w:tab w:val="center" w:pos="4475"/>
        </w:tabs>
        <w:spacing w:line="600" w:lineRule="exact"/>
        <w:ind w:firstLine="645"/>
        <w:rPr>
          <w:rFonts w:ascii="仿宋_GB2312" w:hAnsi="宋体"/>
          <w:szCs w:val="32"/>
        </w:rPr>
      </w:pPr>
      <w:r>
        <w:rPr>
          <w:rFonts w:ascii="仿宋_GB2312" w:hAnsi="宋体" w:hint="eastAsia"/>
          <w:szCs w:val="32"/>
        </w:rPr>
        <w:t>（13）福利费</w:t>
      </w:r>
      <w:r>
        <w:rPr>
          <w:rFonts w:ascii="仿宋_GB2312" w:hAnsi="宋体"/>
          <w:szCs w:val="32"/>
        </w:rPr>
        <w:t>0.89</w:t>
      </w:r>
      <w:r>
        <w:rPr>
          <w:rFonts w:ascii="仿宋_GB2312" w:hAnsi="宋体" w:hint="eastAsia"/>
          <w:szCs w:val="32"/>
        </w:rPr>
        <w:t>万元，</w:t>
      </w:r>
      <w:r>
        <w:rPr>
          <w:rFonts w:ascii="仿宋_GB2312" w:hAnsi="宋体" w:cs="宋体" w:hint="eastAsia"/>
          <w:szCs w:val="32"/>
        </w:rPr>
        <w:t>与上年</w:t>
      </w:r>
      <w:r>
        <w:rPr>
          <w:rFonts w:ascii="仿宋_GB2312" w:hAnsi="宋体" w:cs="宋体"/>
          <w:szCs w:val="32"/>
        </w:rPr>
        <w:t>持平</w:t>
      </w:r>
      <w:r>
        <w:rPr>
          <w:rFonts w:ascii="仿宋_GB2312" w:hAnsi="宋体" w:cs="宋体" w:hint="eastAsia"/>
          <w:szCs w:val="32"/>
        </w:rPr>
        <w:t>。</w:t>
      </w:r>
    </w:p>
    <w:p w:rsidR="00EB330F" w:rsidRDefault="00EB330F" w:rsidP="00EB330F">
      <w:pPr>
        <w:tabs>
          <w:tab w:val="center" w:pos="4475"/>
        </w:tabs>
        <w:spacing w:line="600" w:lineRule="exact"/>
        <w:ind w:firstLine="645"/>
        <w:rPr>
          <w:rFonts w:ascii="仿宋_GB2312" w:hAnsi="宋体" w:cs="宋体"/>
          <w:szCs w:val="32"/>
        </w:rPr>
      </w:pPr>
      <w:r>
        <w:rPr>
          <w:rFonts w:ascii="仿宋_GB2312" w:hAnsi="宋体" w:hint="eastAsia"/>
          <w:szCs w:val="32"/>
        </w:rPr>
        <w:t>（1</w:t>
      </w:r>
      <w:r>
        <w:rPr>
          <w:rFonts w:ascii="仿宋_GB2312" w:hAnsi="宋体"/>
          <w:szCs w:val="32"/>
        </w:rPr>
        <w:t>4</w:t>
      </w:r>
      <w:r>
        <w:rPr>
          <w:rFonts w:ascii="仿宋_GB2312" w:hAnsi="宋体" w:hint="eastAsia"/>
          <w:szCs w:val="32"/>
        </w:rPr>
        <w:t>）公务用车运行维护费</w:t>
      </w:r>
      <w:r>
        <w:rPr>
          <w:rFonts w:ascii="仿宋_GB2312" w:hAnsi="宋体"/>
          <w:szCs w:val="32"/>
        </w:rPr>
        <w:t>5.96</w:t>
      </w:r>
      <w:r>
        <w:rPr>
          <w:rFonts w:ascii="仿宋_GB2312" w:hAnsi="宋体" w:hint="eastAsia"/>
          <w:szCs w:val="32"/>
        </w:rPr>
        <w:t>万元，</w:t>
      </w:r>
      <w:r>
        <w:rPr>
          <w:rFonts w:ascii="仿宋_GB2312" w:hAnsi="宋体" w:cs="宋体" w:hint="eastAsia"/>
          <w:szCs w:val="32"/>
        </w:rPr>
        <w:t>与上年</w:t>
      </w:r>
      <w:r>
        <w:rPr>
          <w:rFonts w:ascii="仿宋_GB2312" w:hAnsi="宋体" w:cs="宋体"/>
          <w:szCs w:val="32"/>
        </w:rPr>
        <w:t>持平</w:t>
      </w:r>
      <w:r>
        <w:rPr>
          <w:rFonts w:ascii="仿宋_GB2312" w:hAnsi="宋体" w:cs="宋体" w:hint="eastAsia"/>
          <w:szCs w:val="32"/>
        </w:rPr>
        <w:t>。</w:t>
      </w:r>
    </w:p>
    <w:p w:rsidR="00EB330F" w:rsidRDefault="00EB330F" w:rsidP="00EB330F">
      <w:pPr>
        <w:tabs>
          <w:tab w:val="center" w:pos="4475"/>
        </w:tabs>
        <w:spacing w:line="600" w:lineRule="exact"/>
        <w:ind w:firstLine="645"/>
        <w:rPr>
          <w:rFonts w:ascii="仿宋_GB2312" w:hAnsi="宋体" w:cs="宋体" w:hint="eastAsia"/>
          <w:szCs w:val="32"/>
        </w:rPr>
      </w:pPr>
      <w:r>
        <w:rPr>
          <w:rFonts w:ascii="仿宋_GB2312" w:hAnsi="宋体" w:hint="eastAsia"/>
          <w:szCs w:val="32"/>
        </w:rPr>
        <w:t>（1</w:t>
      </w:r>
      <w:r>
        <w:rPr>
          <w:rFonts w:ascii="仿宋_GB2312" w:hAnsi="宋体"/>
          <w:szCs w:val="32"/>
        </w:rPr>
        <w:t>5</w:t>
      </w:r>
      <w:r>
        <w:rPr>
          <w:rFonts w:ascii="仿宋_GB2312" w:hAnsi="宋体" w:hint="eastAsia"/>
          <w:szCs w:val="32"/>
        </w:rPr>
        <w:t>）其他商品和服务支出</w:t>
      </w:r>
      <w:r>
        <w:rPr>
          <w:rFonts w:ascii="仿宋_GB2312" w:hAnsi="宋体"/>
          <w:szCs w:val="32"/>
        </w:rPr>
        <w:t>4.10</w:t>
      </w:r>
      <w:r>
        <w:rPr>
          <w:rFonts w:ascii="仿宋_GB2312" w:hAnsi="宋体" w:hint="eastAsia"/>
          <w:szCs w:val="32"/>
        </w:rPr>
        <w:t>万元（其中：离退休人员公用经费</w:t>
      </w:r>
      <w:r>
        <w:rPr>
          <w:rFonts w:ascii="仿宋_GB2312" w:hAnsi="宋体"/>
          <w:szCs w:val="32"/>
        </w:rPr>
        <w:t>0.50</w:t>
      </w:r>
      <w:r>
        <w:rPr>
          <w:rFonts w:ascii="仿宋_GB2312" w:hAnsi="宋体" w:hint="eastAsia"/>
          <w:szCs w:val="32"/>
        </w:rPr>
        <w:t>万元，单位食堂运行</w:t>
      </w:r>
      <w:r>
        <w:rPr>
          <w:rFonts w:ascii="仿宋_GB2312" w:hAnsi="宋体"/>
          <w:szCs w:val="32"/>
        </w:rPr>
        <w:t>经费3.60</w:t>
      </w:r>
      <w:r>
        <w:rPr>
          <w:rFonts w:ascii="仿宋_GB2312" w:hAnsi="宋体" w:hint="eastAsia"/>
          <w:szCs w:val="32"/>
        </w:rPr>
        <w:t>万元），</w:t>
      </w:r>
      <w:r>
        <w:rPr>
          <w:rFonts w:ascii="仿宋_GB2312" w:hAnsi="宋体" w:cs="宋体" w:hint="eastAsia"/>
          <w:szCs w:val="32"/>
        </w:rPr>
        <w:t>同比上年减少</w:t>
      </w:r>
      <w:r>
        <w:rPr>
          <w:rFonts w:ascii="仿宋_GB2312" w:hAnsi="宋体" w:cs="宋体"/>
          <w:szCs w:val="32"/>
        </w:rPr>
        <w:t>0.80</w:t>
      </w:r>
      <w:r>
        <w:rPr>
          <w:rFonts w:ascii="仿宋_GB2312" w:hAnsi="宋体" w:cs="宋体" w:hint="eastAsia"/>
          <w:szCs w:val="32"/>
        </w:rPr>
        <w:t>万元，下降</w:t>
      </w:r>
      <w:r>
        <w:rPr>
          <w:rFonts w:ascii="仿宋_GB2312" w:hAnsi="宋体" w:cs="宋体"/>
          <w:szCs w:val="32"/>
        </w:rPr>
        <w:t>16.33</w:t>
      </w:r>
      <w:r>
        <w:rPr>
          <w:rFonts w:ascii="仿宋_GB2312" w:hAnsi="宋体" w:cs="宋体" w:hint="eastAsia"/>
          <w:szCs w:val="32"/>
        </w:rPr>
        <w:t>%，减少的主要原因是根据我</w:t>
      </w:r>
      <w:r>
        <w:rPr>
          <w:rFonts w:ascii="仿宋_GB2312" w:hAnsi="宋体" w:cs="宋体"/>
          <w:szCs w:val="32"/>
        </w:rPr>
        <w:t>单位实有在职</w:t>
      </w:r>
      <w:r>
        <w:rPr>
          <w:rFonts w:ascii="仿宋_GB2312" w:hAnsi="宋体" w:cs="宋体" w:hint="eastAsia"/>
          <w:szCs w:val="32"/>
        </w:rPr>
        <w:t>人数</w:t>
      </w:r>
      <w:r>
        <w:rPr>
          <w:rFonts w:ascii="仿宋_GB2312" w:hAnsi="宋体" w:cs="宋体"/>
          <w:szCs w:val="32"/>
        </w:rPr>
        <w:t>减少，</w:t>
      </w:r>
      <w:r>
        <w:rPr>
          <w:rFonts w:ascii="仿宋_GB2312" w:hAnsi="宋体" w:hint="eastAsia"/>
          <w:szCs w:val="32"/>
        </w:rPr>
        <w:t>单位食堂运行</w:t>
      </w:r>
      <w:r>
        <w:rPr>
          <w:rFonts w:ascii="仿宋_GB2312" w:hAnsi="宋体"/>
          <w:szCs w:val="32"/>
        </w:rPr>
        <w:t>经费</w:t>
      </w:r>
      <w:r>
        <w:rPr>
          <w:rFonts w:ascii="仿宋_GB2312" w:hAnsi="宋体" w:hint="eastAsia"/>
          <w:szCs w:val="32"/>
        </w:rPr>
        <w:t>减少</w:t>
      </w:r>
      <w:r>
        <w:rPr>
          <w:rFonts w:ascii="仿宋_GB2312" w:hAnsi="宋体"/>
          <w:szCs w:val="32"/>
        </w:rPr>
        <w:t>。</w:t>
      </w:r>
    </w:p>
    <w:p w:rsidR="00EB330F" w:rsidRDefault="00EB330F" w:rsidP="00EB330F">
      <w:pPr>
        <w:tabs>
          <w:tab w:val="center" w:pos="4475"/>
        </w:tabs>
        <w:spacing w:line="600" w:lineRule="exact"/>
        <w:ind w:firstLine="645"/>
        <w:rPr>
          <w:rFonts w:ascii="仿宋_GB2312" w:hAnsi="宋体" w:hint="eastAsia"/>
          <w:szCs w:val="32"/>
        </w:rPr>
      </w:pPr>
      <w:r>
        <w:rPr>
          <w:rFonts w:ascii="仿宋_GB2312" w:hAnsi="宋体" w:hint="eastAsia"/>
          <w:szCs w:val="32"/>
        </w:rPr>
        <w:t>2.物业管理费</w:t>
      </w:r>
      <w:r>
        <w:rPr>
          <w:rFonts w:ascii="仿宋_GB2312" w:hAnsi="宋体"/>
          <w:szCs w:val="32"/>
        </w:rPr>
        <w:t>1.00</w:t>
      </w:r>
      <w:r>
        <w:rPr>
          <w:rFonts w:ascii="仿宋_GB2312" w:hAnsi="宋体" w:hint="eastAsia"/>
          <w:szCs w:val="32"/>
        </w:rPr>
        <w:t>万元，均为一般公共预算拨款。</w:t>
      </w:r>
    </w:p>
    <w:p w:rsidR="00EB330F" w:rsidRDefault="00EB330F" w:rsidP="00EB330F">
      <w:pPr>
        <w:spacing w:line="560" w:lineRule="exact"/>
        <w:ind w:firstLineChars="200" w:firstLine="640"/>
        <w:rPr>
          <w:rFonts w:ascii="仿宋_GB2312"/>
          <w:szCs w:val="32"/>
        </w:rPr>
      </w:pPr>
      <w:r>
        <w:rPr>
          <w:rFonts w:ascii="仿宋_GB2312" w:hAnsi="仿宋_GB2312" w:cs="仿宋_GB2312" w:hint="eastAsia"/>
          <w:szCs w:val="32"/>
        </w:rPr>
        <w:lastRenderedPageBreak/>
        <w:t>按照《广西壮族自治区财政厅关于印发自治区本级部门预算物业管理费预算支出标准的通知》（桂财预〔2017〕140号）要求，我单位属于《自治区本级部门预算物业管理费预算支出标准》（以下简称《标准》）的适用范围，严格按照该《标准》以及自治区本级2025年部门预算编制相关规定，编制物业管理费项目预算。按照《标准》规定，结合我单位实际情况</w:t>
      </w:r>
      <w:r>
        <w:rPr>
          <w:rFonts w:ascii="仿宋_GB2312" w:hAnsi="仿宋" w:hint="eastAsia"/>
          <w:szCs w:val="32"/>
        </w:rPr>
        <w:t>支付七星路123号办公区（302平方米）环境卫生与保洁费用，支付综合管理与维护费用和办公区域的单次花费金额不高于500元的日常维护与零星维修费用（包括室内外公共区域和办公区域的保洁、保养、清洗、消毒、杀虫、灭鼠、垃圾清运、管道疏通、化粪池清理、日常卫生工具和常用消耗品购置等费用）；综合管理与维护费用（包括房屋公共区域（地面、墙面、门窗、楼梯、通道等）和办公区域（办公桌椅、沙发、茶几、柜子等）的单次花费金额不高于500元的日常维护与零星维修费用。</w:t>
      </w:r>
    </w:p>
    <w:p w:rsidR="00EB330F" w:rsidRDefault="00EB330F" w:rsidP="00EB330F">
      <w:pPr>
        <w:spacing w:line="560" w:lineRule="exact"/>
        <w:ind w:firstLineChars="200" w:firstLine="640"/>
        <w:rPr>
          <w:rFonts w:ascii="仿宋_GB2312"/>
          <w:szCs w:val="32"/>
        </w:rPr>
      </w:pPr>
      <w:r>
        <w:rPr>
          <w:rFonts w:ascii="仿宋_GB2312" w:hAnsi="仿宋_GB2312" w:cs="仿宋_GB2312" w:hint="eastAsia"/>
          <w:szCs w:val="32"/>
        </w:rPr>
        <w:t>物业管理费项目预算上限金额按照“物业管理费总额=建筑面积×物业管理费支出标准×建筑规模调整系数×人均建筑面积调整系数×单位档次调整系数×物业服务方式调整系数+电梯运行维护费”进行测算，即：</w:t>
      </w:r>
    </w:p>
    <w:p w:rsidR="00EB330F" w:rsidRDefault="00EB330F" w:rsidP="00EB330F">
      <w:pPr>
        <w:spacing w:line="560" w:lineRule="exact"/>
        <w:ind w:firstLineChars="200" w:firstLine="640"/>
        <w:rPr>
          <w:rFonts w:ascii="仿宋_GB2312" w:hAnsi="仿宋_GB2312" w:cs="仿宋_GB2312"/>
          <w:szCs w:val="32"/>
        </w:rPr>
      </w:pPr>
      <w:r>
        <w:rPr>
          <w:rFonts w:ascii="仿宋_GB2312" w:hAnsi="仿宋_GB2312" w:cs="仿宋_GB2312" w:hint="eastAsia"/>
          <w:szCs w:val="32"/>
        </w:rPr>
        <w:t>总额S=M×65×A×B×C×D+（E×25000+F×30000）=27305.33元。</w:t>
      </w:r>
    </w:p>
    <w:p w:rsidR="00EB330F" w:rsidRDefault="00EB330F" w:rsidP="00EB330F">
      <w:pPr>
        <w:spacing w:line="560" w:lineRule="exact"/>
        <w:ind w:firstLineChars="200" w:firstLine="640"/>
        <w:rPr>
          <w:rFonts w:ascii="仿宋_GB2312" w:hAnsi="仿宋" w:hint="eastAsia"/>
          <w:szCs w:val="32"/>
        </w:rPr>
      </w:pPr>
      <w:r>
        <w:rPr>
          <w:rFonts w:ascii="仿宋_GB2312" w:hint="eastAsia"/>
          <w:szCs w:val="32"/>
        </w:rPr>
        <w:t>经费测算：</w:t>
      </w:r>
      <w:r>
        <w:rPr>
          <w:rFonts w:ascii="仿宋_GB2312" w:hAnsi="仿宋" w:hint="eastAsia"/>
          <w:szCs w:val="32"/>
        </w:rPr>
        <w:t>302平方×</w:t>
      </w:r>
      <w:r>
        <w:rPr>
          <w:rFonts w:ascii="仿宋_GB2312" w:hAnsi="仿宋"/>
          <w:szCs w:val="32"/>
        </w:rPr>
        <w:t>35</w:t>
      </w:r>
      <w:r>
        <w:rPr>
          <w:rFonts w:ascii="仿宋_GB2312" w:hAnsi="仿宋" w:hint="eastAsia"/>
          <w:szCs w:val="32"/>
        </w:rPr>
        <w:t>/平方÷10000=</w:t>
      </w:r>
      <w:r>
        <w:rPr>
          <w:rFonts w:ascii="仿宋_GB2312" w:hAnsi="仿宋"/>
          <w:szCs w:val="32"/>
        </w:rPr>
        <w:t>1.00</w:t>
      </w:r>
      <w:r>
        <w:rPr>
          <w:rFonts w:ascii="仿宋_GB2312" w:hAnsi="仿宋" w:hint="eastAsia"/>
          <w:szCs w:val="32"/>
        </w:rPr>
        <w:t>万元/年</w:t>
      </w:r>
    </w:p>
    <w:p w:rsidR="00EB330F" w:rsidRDefault="00EB330F" w:rsidP="00EB330F">
      <w:pPr>
        <w:tabs>
          <w:tab w:val="center" w:pos="4475"/>
        </w:tabs>
        <w:spacing w:line="600" w:lineRule="exact"/>
        <w:ind w:firstLine="645"/>
        <w:rPr>
          <w:rFonts w:ascii="仿宋_GB2312" w:hAnsi="仿宋"/>
          <w:szCs w:val="32"/>
        </w:rPr>
      </w:pPr>
      <w:r>
        <w:rPr>
          <w:rFonts w:ascii="仿宋_GB2312" w:hAnsi="宋体" w:hint="eastAsia"/>
          <w:szCs w:val="32"/>
        </w:rPr>
        <w:t>3.</w:t>
      </w:r>
      <w:r>
        <w:rPr>
          <w:rFonts w:ascii="仿宋_GB2312" w:hAnsi="仿宋" w:hint="eastAsia"/>
          <w:szCs w:val="32"/>
        </w:rPr>
        <w:t>事业运行</w:t>
      </w:r>
      <w:r>
        <w:rPr>
          <w:rFonts w:ascii="仿宋_GB2312" w:hAnsi="仿宋"/>
          <w:szCs w:val="32"/>
        </w:rPr>
        <w:t>经</w:t>
      </w:r>
      <w:r>
        <w:rPr>
          <w:rFonts w:ascii="仿宋_GB2312" w:hAnsi="仿宋" w:hint="eastAsia"/>
          <w:szCs w:val="32"/>
        </w:rPr>
        <w:t>费</w:t>
      </w:r>
      <w:r>
        <w:rPr>
          <w:rFonts w:ascii="仿宋_GB2312" w:hAnsi="仿宋"/>
          <w:szCs w:val="32"/>
        </w:rPr>
        <w:t>30.52</w:t>
      </w:r>
      <w:r>
        <w:rPr>
          <w:rFonts w:ascii="仿宋_GB2312" w:hAnsi="仿宋" w:hint="eastAsia"/>
          <w:szCs w:val="32"/>
        </w:rPr>
        <w:t>万元</w:t>
      </w:r>
      <w:r>
        <w:rPr>
          <w:rFonts w:ascii="仿宋_GB2312" w:hAnsi="仿宋"/>
          <w:szCs w:val="32"/>
        </w:rPr>
        <w:t>，均为一般公共预算拨款。</w:t>
      </w:r>
    </w:p>
    <w:p w:rsidR="00EB330F" w:rsidRDefault="00EB330F" w:rsidP="00EB330F">
      <w:pPr>
        <w:spacing w:line="560" w:lineRule="exact"/>
        <w:ind w:firstLineChars="200" w:firstLine="640"/>
        <w:rPr>
          <w:rFonts w:ascii="仿宋_GB2312" w:hAnsi="仿宋"/>
          <w:szCs w:val="32"/>
        </w:rPr>
      </w:pPr>
      <w:r>
        <w:rPr>
          <w:rFonts w:ascii="仿宋_GB2312" w:hAnsi="仿宋" w:hint="eastAsia"/>
          <w:szCs w:val="32"/>
        </w:rPr>
        <w:t>主要支出</w:t>
      </w:r>
      <w:r>
        <w:rPr>
          <w:rFonts w:ascii="仿宋_GB2312" w:hAnsi="仿宋"/>
          <w:szCs w:val="32"/>
        </w:rPr>
        <w:t>为</w:t>
      </w:r>
      <w:r>
        <w:rPr>
          <w:rFonts w:ascii="仿宋_GB2312" w:hAnsi="仿宋" w:hint="eastAsia"/>
          <w:szCs w:val="32"/>
        </w:rPr>
        <w:t>我</w:t>
      </w:r>
      <w:r>
        <w:rPr>
          <w:rFonts w:ascii="仿宋_GB2312" w:hAnsi="仿宋"/>
          <w:szCs w:val="32"/>
        </w:rPr>
        <w:t>单位的日常经费</w:t>
      </w:r>
      <w:r>
        <w:rPr>
          <w:rFonts w:ascii="仿宋_GB2312" w:hAnsi="仿宋" w:hint="eastAsia"/>
          <w:szCs w:val="32"/>
        </w:rPr>
        <w:t>，用于</w:t>
      </w:r>
      <w:r>
        <w:rPr>
          <w:rFonts w:ascii="仿宋_GB2312" w:hAnsi="仿宋"/>
          <w:szCs w:val="32"/>
        </w:rPr>
        <w:t>办公设备采购、</w:t>
      </w:r>
      <w:r>
        <w:rPr>
          <w:rFonts w:ascii="仿宋_GB2312" w:hAnsi="仿宋" w:hint="eastAsia"/>
          <w:szCs w:val="32"/>
        </w:rPr>
        <w:t>维修、业务</w:t>
      </w:r>
      <w:r>
        <w:rPr>
          <w:rFonts w:ascii="仿宋_GB2312" w:hAnsi="仿宋"/>
          <w:szCs w:val="32"/>
        </w:rPr>
        <w:t>培训</w:t>
      </w:r>
      <w:r>
        <w:rPr>
          <w:rFonts w:ascii="仿宋_GB2312" w:hAnsi="仿宋" w:hint="eastAsia"/>
          <w:szCs w:val="32"/>
        </w:rPr>
        <w:t>等</w:t>
      </w:r>
      <w:r>
        <w:rPr>
          <w:rFonts w:ascii="仿宋_GB2312" w:hAnsi="仿宋"/>
          <w:szCs w:val="32"/>
        </w:rPr>
        <w:t>。</w:t>
      </w:r>
    </w:p>
    <w:p w:rsidR="00EB330F" w:rsidRDefault="00EB330F" w:rsidP="00EB330F">
      <w:pPr>
        <w:spacing w:line="560" w:lineRule="exact"/>
        <w:ind w:firstLineChars="200" w:firstLine="640"/>
        <w:rPr>
          <w:rFonts w:ascii="宋体" w:hAnsi="宋体" w:hint="eastAsia"/>
          <w:szCs w:val="32"/>
        </w:rPr>
      </w:pPr>
      <w:r>
        <w:rPr>
          <w:rFonts w:ascii="宋体" w:hAnsi="宋体" w:hint="eastAsia"/>
          <w:szCs w:val="32"/>
        </w:rPr>
        <w:lastRenderedPageBreak/>
        <w:t>包括</w:t>
      </w:r>
      <w:r>
        <w:rPr>
          <w:rFonts w:ascii="宋体" w:hAnsi="宋体"/>
          <w:szCs w:val="32"/>
        </w:rPr>
        <w:t>：</w:t>
      </w:r>
    </w:p>
    <w:p w:rsidR="00EB330F" w:rsidRDefault="00EB330F" w:rsidP="00EB330F">
      <w:pPr>
        <w:spacing w:line="560" w:lineRule="exact"/>
        <w:ind w:firstLineChars="200" w:firstLine="640"/>
        <w:rPr>
          <w:rFonts w:ascii="仿宋_GB2312" w:hAnsi="仿宋"/>
          <w:szCs w:val="32"/>
        </w:rPr>
      </w:pPr>
      <w:r>
        <w:rPr>
          <w:rFonts w:ascii="仿宋_GB2312" w:hAnsi="宋体" w:hint="eastAsia"/>
          <w:szCs w:val="32"/>
        </w:rPr>
        <w:t>（</w:t>
      </w:r>
      <w:r>
        <w:rPr>
          <w:rFonts w:ascii="仿宋_GB2312" w:hAnsi="宋体"/>
          <w:szCs w:val="32"/>
        </w:rPr>
        <w:t>1</w:t>
      </w:r>
      <w:r>
        <w:rPr>
          <w:rFonts w:ascii="仿宋_GB2312" w:hAnsi="宋体" w:hint="eastAsia"/>
          <w:szCs w:val="32"/>
        </w:rPr>
        <w:t>）</w:t>
      </w:r>
      <w:r>
        <w:rPr>
          <w:rFonts w:ascii="仿宋_GB2312" w:hAnsi="仿宋" w:hint="eastAsia"/>
          <w:szCs w:val="32"/>
        </w:rPr>
        <w:t>办公费</w:t>
      </w:r>
      <w:r>
        <w:rPr>
          <w:rFonts w:ascii="仿宋_GB2312" w:hAnsi="仿宋"/>
          <w:szCs w:val="32"/>
        </w:rPr>
        <w:t>2.00</w:t>
      </w:r>
      <w:r>
        <w:rPr>
          <w:rFonts w:ascii="仿宋_GB2312" w:hAnsi="仿宋" w:hint="eastAsia"/>
          <w:szCs w:val="32"/>
        </w:rPr>
        <w:t>万元；</w:t>
      </w:r>
    </w:p>
    <w:p w:rsidR="00EB330F" w:rsidRDefault="00EB330F" w:rsidP="00EB330F">
      <w:pPr>
        <w:spacing w:line="560" w:lineRule="exact"/>
        <w:ind w:firstLineChars="200" w:firstLine="640"/>
        <w:rPr>
          <w:rFonts w:ascii="仿宋_GB2312" w:hAnsi="仿宋"/>
          <w:szCs w:val="32"/>
        </w:rPr>
      </w:pPr>
      <w:r>
        <w:rPr>
          <w:rFonts w:ascii="仿宋_GB2312" w:hAnsi="宋体" w:hint="eastAsia"/>
          <w:szCs w:val="32"/>
        </w:rPr>
        <w:t>（</w:t>
      </w:r>
      <w:r>
        <w:rPr>
          <w:rFonts w:ascii="仿宋_GB2312" w:hAnsi="宋体"/>
          <w:szCs w:val="32"/>
        </w:rPr>
        <w:t>2</w:t>
      </w:r>
      <w:r>
        <w:rPr>
          <w:rFonts w:ascii="仿宋_GB2312" w:hAnsi="宋体" w:hint="eastAsia"/>
          <w:szCs w:val="32"/>
        </w:rPr>
        <w:t>）</w:t>
      </w:r>
      <w:r>
        <w:rPr>
          <w:rFonts w:ascii="仿宋_GB2312" w:hAnsi="仿宋" w:hint="eastAsia"/>
          <w:szCs w:val="32"/>
        </w:rPr>
        <w:t>维修（护）费</w:t>
      </w:r>
      <w:r>
        <w:rPr>
          <w:rFonts w:ascii="仿宋_GB2312" w:hAnsi="仿宋"/>
          <w:szCs w:val="32"/>
        </w:rPr>
        <w:t>6.00</w:t>
      </w:r>
      <w:r>
        <w:rPr>
          <w:rFonts w:ascii="仿宋_GB2312" w:hAnsi="仿宋" w:hint="eastAsia"/>
          <w:szCs w:val="32"/>
        </w:rPr>
        <w:t>万元；</w:t>
      </w:r>
    </w:p>
    <w:p w:rsidR="00EB330F" w:rsidRDefault="00EB330F" w:rsidP="00EB330F">
      <w:pPr>
        <w:spacing w:line="560" w:lineRule="exact"/>
        <w:ind w:firstLineChars="200" w:firstLine="640"/>
        <w:rPr>
          <w:rFonts w:ascii="仿宋_GB2312" w:hAnsi="仿宋" w:hint="eastAsia"/>
          <w:szCs w:val="32"/>
        </w:rPr>
      </w:pPr>
      <w:r>
        <w:rPr>
          <w:rFonts w:ascii="仿宋_GB2312" w:hAnsi="宋体" w:hint="eastAsia"/>
          <w:szCs w:val="32"/>
        </w:rPr>
        <w:t>（</w:t>
      </w:r>
      <w:r>
        <w:rPr>
          <w:rFonts w:ascii="仿宋_GB2312" w:hAnsi="宋体"/>
          <w:szCs w:val="32"/>
        </w:rPr>
        <w:t>3</w:t>
      </w:r>
      <w:r>
        <w:rPr>
          <w:rFonts w:ascii="仿宋_GB2312" w:hAnsi="宋体" w:hint="eastAsia"/>
          <w:szCs w:val="32"/>
        </w:rPr>
        <w:t>）</w:t>
      </w:r>
      <w:r>
        <w:rPr>
          <w:rFonts w:ascii="仿宋_GB2312" w:hAnsi="仿宋" w:hint="eastAsia"/>
          <w:szCs w:val="32"/>
        </w:rPr>
        <w:t>办公设备</w:t>
      </w:r>
      <w:r>
        <w:rPr>
          <w:rFonts w:ascii="仿宋_GB2312" w:hAnsi="仿宋"/>
          <w:szCs w:val="32"/>
        </w:rPr>
        <w:t>购置0.30</w:t>
      </w:r>
      <w:r>
        <w:rPr>
          <w:rFonts w:ascii="仿宋_GB2312" w:hAnsi="仿宋" w:hint="eastAsia"/>
          <w:szCs w:val="32"/>
        </w:rPr>
        <w:t>万元；</w:t>
      </w:r>
    </w:p>
    <w:p w:rsidR="00EB330F" w:rsidRDefault="00EB330F" w:rsidP="00EB330F">
      <w:pPr>
        <w:spacing w:line="560" w:lineRule="exact"/>
        <w:ind w:firstLineChars="200" w:firstLine="640"/>
        <w:rPr>
          <w:rFonts w:ascii="仿宋_GB2312" w:hAnsi="宋体" w:hint="eastAsia"/>
          <w:szCs w:val="32"/>
        </w:rPr>
      </w:pPr>
      <w:r>
        <w:rPr>
          <w:rFonts w:ascii="仿宋_GB2312" w:hAnsi="宋体" w:hint="eastAsia"/>
          <w:szCs w:val="32"/>
        </w:rPr>
        <w:t>（</w:t>
      </w:r>
      <w:r>
        <w:rPr>
          <w:rFonts w:ascii="仿宋_GB2312" w:hAnsi="宋体"/>
          <w:szCs w:val="32"/>
        </w:rPr>
        <w:t>4</w:t>
      </w:r>
      <w:r>
        <w:rPr>
          <w:rFonts w:ascii="仿宋_GB2312" w:hAnsi="宋体" w:hint="eastAsia"/>
          <w:szCs w:val="32"/>
        </w:rPr>
        <w:t>）专用</w:t>
      </w:r>
      <w:r>
        <w:rPr>
          <w:rFonts w:ascii="仿宋_GB2312" w:hAnsi="宋体"/>
          <w:szCs w:val="32"/>
        </w:rPr>
        <w:t>设备</w:t>
      </w:r>
      <w:r>
        <w:rPr>
          <w:rFonts w:ascii="仿宋_GB2312" w:hAnsi="宋体" w:hint="eastAsia"/>
          <w:szCs w:val="32"/>
        </w:rPr>
        <w:t>购置</w:t>
      </w:r>
      <w:r>
        <w:rPr>
          <w:rFonts w:ascii="仿宋_GB2312" w:hAnsi="宋体"/>
          <w:szCs w:val="32"/>
        </w:rPr>
        <w:t>4.40</w:t>
      </w:r>
      <w:r>
        <w:rPr>
          <w:rFonts w:ascii="仿宋_GB2312" w:hAnsi="宋体" w:hint="eastAsia"/>
          <w:szCs w:val="32"/>
        </w:rPr>
        <w:t>万元；</w:t>
      </w:r>
    </w:p>
    <w:p w:rsidR="00EB330F" w:rsidRDefault="00EB330F" w:rsidP="00EB330F">
      <w:pPr>
        <w:spacing w:line="560" w:lineRule="exact"/>
        <w:ind w:firstLineChars="200" w:firstLine="640"/>
        <w:rPr>
          <w:rFonts w:ascii="仿宋_GB2312" w:hAnsi="仿宋"/>
          <w:szCs w:val="32"/>
        </w:rPr>
      </w:pPr>
      <w:r>
        <w:rPr>
          <w:rFonts w:ascii="仿宋_GB2312" w:hAnsi="宋体" w:hint="eastAsia"/>
          <w:szCs w:val="32"/>
        </w:rPr>
        <w:t>（</w:t>
      </w:r>
      <w:r>
        <w:rPr>
          <w:rFonts w:ascii="仿宋_GB2312" w:hAnsi="宋体"/>
          <w:szCs w:val="32"/>
        </w:rPr>
        <w:t>5</w:t>
      </w:r>
      <w:r>
        <w:rPr>
          <w:rFonts w:ascii="仿宋_GB2312" w:hAnsi="宋体" w:hint="eastAsia"/>
          <w:szCs w:val="32"/>
        </w:rPr>
        <w:t>）</w:t>
      </w:r>
      <w:r>
        <w:rPr>
          <w:rFonts w:ascii="仿宋_GB2312" w:hAnsi="仿宋" w:hint="eastAsia"/>
          <w:szCs w:val="32"/>
        </w:rPr>
        <w:t>电费</w:t>
      </w:r>
      <w:r>
        <w:rPr>
          <w:rFonts w:ascii="仿宋_GB2312" w:hAnsi="仿宋"/>
          <w:szCs w:val="32"/>
        </w:rPr>
        <w:t>2.32</w:t>
      </w:r>
      <w:r>
        <w:rPr>
          <w:rFonts w:ascii="仿宋_GB2312" w:hAnsi="仿宋" w:hint="eastAsia"/>
          <w:szCs w:val="32"/>
        </w:rPr>
        <w:t>万元；</w:t>
      </w:r>
    </w:p>
    <w:p w:rsidR="00EB330F" w:rsidRDefault="00EB330F" w:rsidP="00EB330F">
      <w:pPr>
        <w:spacing w:line="560" w:lineRule="exact"/>
        <w:ind w:firstLineChars="200" w:firstLine="640"/>
        <w:rPr>
          <w:rFonts w:ascii="仿宋_GB2312" w:hAnsi="仿宋"/>
          <w:szCs w:val="32"/>
        </w:rPr>
      </w:pPr>
      <w:r>
        <w:rPr>
          <w:rFonts w:ascii="仿宋_GB2312" w:hAnsi="宋体" w:hint="eastAsia"/>
          <w:szCs w:val="32"/>
        </w:rPr>
        <w:t>（</w:t>
      </w:r>
      <w:r>
        <w:rPr>
          <w:rFonts w:ascii="仿宋_GB2312" w:hAnsi="宋体"/>
          <w:szCs w:val="32"/>
        </w:rPr>
        <w:t>6</w:t>
      </w:r>
      <w:r>
        <w:rPr>
          <w:rFonts w:ascii="仿宋_GB2312" w:hAnsi="宋体" w:hint="eastAsia"/>
          <w:szCs w:val="32"/>
        </w:rPr>
        <w:t>）</w:t>
      </w:r>
      <w:r>
        <w:rPr>
          <w:rFonts w:ascii="仿宋_GB2312" w:hAnsi="仿宋" w:hint="eastAsia"/>
          <w:szCs w:val="32"/>
        </w:rPr>
        <w:t>差旅费</w:t>
      </w:r>
      <w:r>
        <w:rPr>
          <w:rFonts w:ascii="仿宋_GB2312" w:hAnsi="仿宋"/>
          <w:szCs w:val="32"/>
        </w:rPr>
        <w:t>3.00</w:t>
      </w:r>
      <w:r>
        <w:rPr>
          <w:rFonts w:ascii="仿宋_GB2312" w:hAnsi="仿宋" w:hint="eastAsia"/>
          <w:szCs w:val="32"/>
        </w:rPr>
        <w:t>万元；</w:t>
      </w:r>
    </w:p>
    <w:p w:rsidR="00EB330F" w:rsidRDefault="00EB330F" w:rsidP="00EB330F">
      <w:pPr>
        <w:spacing w:line="560" w:lineRule="exact"/>
        <w:ind w:firstLineChars="200" w:firstLine="640"/>
        <w:rPr>
          <w:rFonts w:ascii="仿宋_GB2312" w:hAnsi="仿宋"/>
          <w:szCs w:val="32"/>
        </w:rPr>
      </w:pPr>
      <w:r>
        <w:rPr>
          <w:rFonts w:ascii="仿宋_GB2312" w:hAnsi="宋体" w:hint="eastAsia"/>
          <w:szCs w:val="32"/>
        </w:rPr>
        <w:t>（</w:t>
      </w:r>
      <w:r>
        <w:rPr>
          <w:rFonts w:ascii="仿宋_GB2312" w:hAnsi="宋体"/>
          <w:szCs w:val="32"/>
        </w:rPr>
        <w:t>7</w:t>
      </w:r>
      <w:r>
        <w:rPr>
          <w:rFonts w:ascii="仿宋_GB2312" w:hAnsi="宋体" w:hint="eastAsia"/>
          <w:szCs w:val="32"/>
        </w:rPr>
        <w:t>）</w:t>
      </w:r>
      <w:r>
        <w:rPr>
          <w:rFonts w:ascii="仿宋_GB2312" w:hAnsi="仿宋" w:hint="eastAsia"/>
          <w:szCs w:val="32"/>
        </w:rPr>
        <w:t>劳务费</w:t>
      </w:r>
      <w:r>
        <w:rPr>
          <w:rFonts w:ascii="仿宋_GB2312" w:hAnsi="仿宋"/>
          <w:szCs w:val="32"/>
        </w:rPr>
        <w:t>7.50</w:t>
      </w:r>
      <w:r>
        <w:rPr>
          <w:rFonts w:ascii="仿宋_GB2312" w:hAnsi="仿宋" w:hint="eastAsia"/>
          <w:szCs w:val="32"/>
        </w:rPr>
        <w:t>万元；</w:t>
      </w:r>
    </w:p>
    <w:p w:rsidR="00EB330F" w:rsidRDefault="00EB330F" w:rsidP="00EB330F">
      <w:pPr>
        <w:spacing w:line="560" w:lineRule="exact"/>
        <w:ind w:firstLineChars="200" w:firstLine="640"/>
        <w:rPr>
          <w:rFonts w:ascii="仿宋_GB2312" w:hAnsi="仿宋"/>
          <w:szCs w:val="32"/>
        </w:rPr>
      </w:pPr>
      <w:r>
        <w:rPr>
          <w:rFonts w:ascii="仿宋_GB2312" w:hAnsi="宋体" w:hint="eastAsia"/>
          <w:szCs w:val="32"/>
        </w:rPr>
        <w:t>（</w:t>
      </w:r>
      <w:r>
        <w:rPr>
          <w:rFonts w:ascii="仿宋_GB2312" w:hAnsi="宋体"/>
          <w:szCs w:val="32"/>
        </w:rPr>
        <w:t>8</w:t>
      </w:r>
      <w:r>
        <w:rPr>
          <w:rFonts w:ascii="仿宋_GB2312" w:hAnsi="宋体" w:hint="eastAsia"/>
          <w:szCs w:val="32"/>
        </w:rPr>
        <w:t>）</w:t>
      </w:r>
      <w:r>
        <w:rPr>
          <w:rFonts w:ascii="仿宋_GB2312" w:hAnsi="仿宋" w:hint="eastAsia"/>
          <w:szCs w:val="32"/>
        </w:rPr>
        <w:t>印刷费</w:t>
      </w:r>
      <w:r>
        <w:rPr>
          <w:rFonts w:ascii="仿宋_GB2312" w:hAnsi="仿宋"/>
          <w:szCs w:val="32"/>
        </w:rPr>
        <w:t>2.00</w:t>
      </w:r>
      <w:r>
        <w:rPr>
          <w:rFonts w:ascii="仿宋_GB2312" w:hAnsi="仿宋" w:hint="eastAsia"/>
          <w:szCs w:val="32"/>
        </w:rPr>
        <w:t>万元；</w:t>
      </w:r>
    </w:p>
    <w:p w:rsidR="00EB330F" w:rsidRDefault="00EB330F" w:rsidP="00EB330F">
      <w:pPr>
        <w:spacing w:line="560" w:lineRule="exact"/>
        <w:ind w:firstLineChars="200" w:firstLine="640"/>
        <w:rPr>
          <w:rFonts w:ascii="仿宋_GB2312" w:hAnsi="仿宋"/>
          <w:szCs w:val="32"/>
        </w:rPr>
      </w:pPr>
      <w:r>
        <w:rPr>
          <w:rFonts w:ascii="仿宋_GB2312" w:hAnsi="宋体" w:hint="eastAsia"/>
          <w:szCs w:val="32"/>
        </w:rPr>
        <w:t>（</w:t>
      </w:r>
      <w:r>
        <w:rPr>
          <w:rFonts w:ascii="仿宋_GB2312" w:hAnsi="宋体"/>
          <w:szCs w:val="32"/>
        </w:rPr>
        <w:t>9</w:t>
      </w:r>
      <w:r>
        <w:rPr>
          <w:rFonts w:ascii="仿宋_GB2312" w:hAnsi="宋体" w:hint="eastAsia"/>
          <w:szCs w:val="32"/>
        </w:rPr>
        <w:t>）</w:t>
      </w:r>
      <w:r>
        <w:rPr>
          <w:rFonts w:ascii="仿宋_GB2312" w:hAnsi="仿宋" w:hint="eastAsia"/>
          <w:szCs w:val="32"/>
        </w:rPr>
        <w:t>培训费</w:t>
      </w:r>
      <w:r>
        <w:rPr>
          <w:rFonts w:ascii="仿宋_GB2312" w:hAnsi="仿宋"/>
          <w:szCs w:val="32"/>
        </w:rPr>
        <w:t>3.00</w:t>
      </w:r>
      <w:r>
        <w:rPr>
          <w:rFonts w:ascii="仿宋_GB2312" w:hAnsi="仿宋" w:hint="eastAsia"/>
          <w:szCs w:val="32"/>
        </w:rPr>
        <w:t>万元。</w:t>
      </w:r>
    </w:p>
    <w:p w:rsidR="00EB330F" w:rsidRDefault="00EB330F" w:rsidP="00EB330F">
      <w:pPr>
        <w:spacing w:line="560" w:lineRule="exact"/>
        <w:ind w:firstLineChars="200" w:firstLine="640"/>
        <w:rPr>
          <w:rFonts w:ascii="仿宋_GB2312" w:hAnsi="仿宋"/>
          <w:szCs w:val="32"/>
        </w:rPr>
      </w:pPr>
      <w:r>
        <w:rPr>
          <w:rFonts w:ascii="黑体" w:eastAsia="黑体" w:hAnsi="黑体" w:cs="楷体" w:hint="eastAsia"/>
          <w:kern w:val="0"/>
          <w:szCs w:val="32"/>
        </w:rPr>
        <w:t>八、政府采购预算安排情况说明</w:t>
      </w:r>
    </w:p>
    <w:p w:rsidR="00EB330F" w:rsidRDefault="00EB330F" w:rsidP="00EB330F">
      <w:pPr>
        <w:spacing w:line="560" w:lineRule="exact"/>
        <w:ind w:firstLineChars="200" w:firstLine="640"/>
        <w:rPr>
          <w:rFonts w:ascii="仿宋_GB2312" w:hAnsi="仿宋"/>
          <w:szCs w:val="32"/>
        </w:rPr>
      </w:pPr>
      <w:r>
        <w:rPr>
          <w:rFonts w:ascii="仿宋_GB2312" w:hAnsi="宋体" w:cs="宋体"/>
          <w:szCs w:val="32"/>
        </w:rPr>
        <w:t>2025</w:t>
      </w:r>
      <w:r>
        <w:rPr>
          <w:rFonts w:ascii="仿宋_GB2312" w:hAnsi="宋体" w:cs="宋体" w:hint="eastAsia"/>
          <w:szCs w:val="32"/>
        </w:rPr>
        <w:t>年政府采购预算</w:t>
      </w:r>
      <w:r>
        <w:rPr>
          <w:rFonts w:ascii="仿宋_GB2312" w:hAnsi="宋体"/>
          <w:szCs w:val="32"/>
        </w:rPr>
        <w:t>13.22</w:t>
      </w:r>
      <w:r>
        <w:rPr>
          <w:rFonts w:ascii="仿宋_GB2312" w:hAnsi="宋体" w:cs="宋体" w:hint="eastAsia"/>
          <w:szCs w:val="32"/>
        </w:rPr>
        <w:t>万元，</w:t>
      </w:r>
      <w:r>
        <w:rPr>
          <w:rFonts w:ascii="仿宋_GB2312" w:hAnsi="宋体" w:hint="eastAsia"/>
          <w:szCs w:val="32"/>
        </w:rPr>
        <w:t>同比增长1.90</w:t>
      </w:r>
      <w:r>
        <w:rPr>
          <w:rFonts w:ascii="仿宋_GB2312" w:hAnsi="宋体" w:cs="宋体" w:hint="eastAsia"/>
          <w:szCs w:val="32"/>
        </w:rPr>
        <w:t>万元，增长</w:t>
      </w:r>
      <w:r>
        <w:rPr>
          <w:rFonts w:ascii="仿宋_GB2312" w:hAnsi="宋体" w:cs="宋体"/>
          <w:szCs w:val="32"/>
        </w:rPr>
        <w:t>16.78</w:t>
      </w:r>
      <w:r>
        <w:rPr>
          <w:rFonts w:ascii="仿宋_GB2312" w:hAnsi="宋体" w:cs="宋体" w:hint="eastAsia"/>
          <w:szCs w:val="32"/>
        </w:rPr>
        <w:t>％，政府采购资金占总支出</w:t>
      </w:r>
      <w:r>
        <w:rPr>
          <w:rFonts w:ascii="仿宋_GB2312" w:hAnsi="宋体" w:cs="宋体"/>
          <w:szCs w:val="32"/>
        </w:rPr>
        <w:t>2.36</w:t>
      </w:r>
      <w:r>
        <w:rPr>
          <w:rFonts w:ascii="仿宋_GB2312" w:hAnsi="宋体" w:cs="宋体" w:hint="eastAsia"/>
          <w:szCs w:val="32"/>
        </w:rPr>
        <w:t>%。其中，集中采购预算</w:t>
      </w:r>
      <w:r>
        <w:rPr>
          <w:rFonts w:ascii="仿宋_GB2312" w:hAnsi="宋体"/>
          <w:szCs w:val="32"/>
        </w:rPr>
        <w:t>13.22</w:t>
      </w:r>
      <w:r>
        <w:rPr>
          <w:rFonts w:ascii="仿宋_GB2312" w:hAnsi="宋体" w:cs="宋体" w:hint="eastAsia"/>
          <w:szCs w:val="32"/>
        </w:rPr>
        <w:t>万元，占政府采购预算100%；分散采购预算</w:t>
      </w:r>
      <w:r>
        <w:rPr>
          <w:rFonts w:ascii="仿宋_GB2312" w:hAnsi="宋体"/>
          <w:szCs w:val="32"/>
        </w:rPr>
        <w:t>0</w:t>
      </w:r>
      <w:r>
        <w:rPr>
          <w:rFonts w:ascii="仿宋_GB2312" w:hAnsi="宋体" w:cs="宋体" w:hint="eastAsia"/>
          <w:szCs w:val="32"/>
        </w:rPr>
        <w:t>万元, 占政府采购预算</w:t>
      </w:r>
      <w:r>
        <w:rPr>
          <w:rFonts w:ascii="仿宋_GB2312" w:hAnsi="宋体" w:cs="宋体"/>
          <w:szCs w:val="32"/>
        </w:rPr>
        <w:t>0</w:t>
      </w:r>
      <w:r>
        <w:rPr>
          <w:rFonts w:ascii="仿宋_GB2312" w:hAnsi="宋体" w:cs="宋体" w:hint="eastAsia"/>
          <w:szCs w:val="32"/>
        </w:rPr>
        <w:t>%；一般公共预算拨款安排</w:t>
      </w:r>
      <w:r>
        <w:rPr>
          <w:rFonts w:ascii="仿宋_GB2312" w:hAnsi="宋体" w:cs="宋体"/>
          <w:szCs w:val="32"/>
        </w:rPr>
        <w:t>13.22</w:t>
      </w:r>
      <w:r>
        <w:rPr>
          <w:rFonts w:ascii="仿宋_GB2312" w:hAnsi="宋体" w:cs="宋体" w:hint="eastAsia"/>
          <w:szCs w:val="32"/>
        </w:rPr>
        <w:t>万元。</w:t>
      </w:r>
    </w:p>
    <w:p w:rsidR="00EB330F" w:rsidRDefault="00EB330F" w:rsidP="00EB330F">
      <w:pPr>
        <w:spacing w:line="560" w:lineRule="exact"/>
        <w:ind w:firstLineChars="200" w:firstLine="640"/>
        <w:rPr>
          <w:rFonts w:ascii="仿宋_GB2312" w:hAnsi="仿宋"/>
          <w:szCs w:val="32"/>
        </w:rPr>
      </w:pPr>
      <w:r>
        <w:rPr>
          <w:rFonts w:ascii="仿宋_GB2312" w:hAnsi="宋体" w:cs="宋体" w:hint="eastAsia"/>
          <w:szCs w:val="32"/>
        </w:rPr>
        <w:t>政府采购项目类型分为货物类、服务类、工程类三种。其中，货物类采购预算</w:t>
      </w:r>
      <w:r>
        <w:rPr>
          <w:rFonts w:ascii="仿宋_GB2312" w:hAnsi="宋体" w:cs="宋体"/>
          <w:szCs w:val="32"/>
        </w:rPr>
        <w:t>4.30</w:t>
      </w:r>
      <w:r>
        <w:rPr>
          <w:rFonts w:ascii="仿宋_GB2312" w:hAnsi="宋体" w:cs="宋体" w:hint="eastAsia"/>
          <w:szCs w:val="32"/>
        </w:rPr>
        <w:t>万元，服务类采购预算</w:t>
      </w:r>
      <w:r>
        <w:rPr>
          <w:rFonts w:ascii="仿宋_GB2312" w:hAnsi="宋体" w:cs="宋体"/>
          <w:szCs w:val="32"/>
        </w:rPr>
        <w:t>8.92</w:t>
      </w:r>
      <w:r>
        <w:rPr>
          <w:rFonts w:ascii="仿宋_GB2312" w:hAnsi="宋体" w:cs="宋体" w:hint="eastAsia"/>
          <w:szCs w:val="32"/>
        </w:rPr>
        <w:t>万元，工程类采购预算0万元。</w:t>
      </w:r>
    </w:p>
    <w:p w:rsidR="00EB330F" w:rsidRDefault="00EB330F" w:rsidP="00EB330F">
      <w:pPr>
        <w:widowControl/>
        <w:shd w:val="clear" w:color="auto" w:fill="FFFFFF"/>
        <w:spacing w:line="560" w:lineRule="exact"/>
        <w:ind w:firstLineChars="200" w:firstLine="640"/>
        <w:rPr>
          <w:rFonts w:ascii="黑体" w:eastAsia="黑体" w:hAnsi="黑体" w:cs="楷体"/>
          <w:kern w:val="0"/>
          <w:szCs w:val="32"/>
        </w:rPr>
      </w:pPr>
      <w:r>
        <w:rPr>
          <w:rFonts w:ascii="黑体" w:eastAsia="黑体" w:hAnsi="黑体" w:cs="楷体" w:hint="eastAsia"/>
          <w:kern w:val="0"/>
          <w:szCs w:val="32"/>
        </w:rPr>
        <w:t>九、国有资产占用情况说明</w:t>
      </w:r>
    </w:p>
    <w:p w:rsidR="00EB330F" w:rsidRDefault="00EB330F" w:rsidP="00EB330F">
      <w:pPr>
        <w:widowControl/>
        <w:shd w:val="clear" w:color="auto" w:fill="FFFFFF"/>
        <w:spacing w:line="560" w:lineRule="exact"/>
        <w:ind w:firstLineChars="200" w:firstLine="640"/>
        <w:rPr>
          <w:rFonts w:ascii="黑体" w:eastAsia="黑体" w:hAnsi="黑体" w:cs="楷体"/>
          <w:kern w:val="0"/>
          <w:szCs w:val="32"/>
        </w:rPr>
      </w:pPr>
      <w:r>
        <w:rPr>
          <w:rFonts w:ascii="仿宋_GB2312" w:hAnsi="宋体" w:cs="宋体" w:hint="eastAsia"/>
          <w:szCs w:val="32"/>
        </w:rPr>
        <w:t>资产总额为</w:t>
      </w:r>
      <w:r>
        <w:rPr>
          <w:rFonts w:ascii="仿宋_GB2312" w:hAnsi="宋体" w:cs="宋体"/>
          <w:szCs w:val="32"/>
        </w:rPr>
        <w:t>193.85</w:t>
      </w:r>
      <w:r>
        <w:rPr>
          <w:rFonts w:ascii="仿宋_GB2312" w:hAnsi="宋体" w:cs="宋体" w:hint="eastAsia"/>
          <w:szCs w:val="32"/>
        </w:rPr>
        <w:t>元（20</w:t>
      </w:r>
      <w:r>
        <w:rPr>
          <w:rFonts w:ascii="仿宋_GB2312" w:hAnsi="宋体" w:cs="宋体"/>
          <w:szCs w:val="32"/>
        </w:rPr>
        <w:t>25</w:t>
      </w:r>
      <w:r>
        <w:rPr>
          <w:rFonts w:ascii="仿宋_GB2312" w:hAnsi="宋体" w:cs="宋体" w:hint="eastAsia"/>
          <w:szCs w:val="32"/>
        </w:rPr>
        <w:t>年初数据），其中，流动</w:t>
      </w:r>
      <w:r>
        <w:rPr>
          <w:rFonts w:ascii="仿宋_GB2312" w:hAnsi="宋体" w:cs="宋体"/>
          <w:szCs w:val="32"/>
        </w:rPr>
        <w:t>资产21.14</w:t>
      </w:r>
      <w:r>
        <w:rPr>
          <w:rFonts w:ascii="仿宋_GB2312" w:hAnsi="宋体" w:cs="宋体" w:hint="eastAsia"/>
          <w:szCs w:val="32"/>
        </w:rPr>
        <w:t>万</w:t>
      </w:r>
      <w:r>
        <w:rPr>
          <w:rFonts w:ascii="仿宋_GB2312" w:hAnsi="宋体" w:cs="宋体"/>
          <w:szCs w:val="32"/>
        </w:rPr>
        <w:t>元，</w:t>
      </w:r>
      <w:r>
        <w:rPr>
          <w:rFonts w:ascii="仿宋_GB2312" w:hAnsi="宋体" w:cs="宋体" w:hint="eastAsia"/>
          <w:szCs w:val="32"/>
        </w:rPr>
        <w:t>固定资产</w:t>
      </w:r>
      <w:r>
        <w:rPr>
          <w:rFonts w:ascii="仿宋_GB2312" w:hAnsi="宋体" w:cs="宋体"/>
          <w:szCs w:val="32"/>
        </w:rPr>
        <w:t>120.24</w:t>
      </w:r>
      <w:r>
        <w:rPr>
          <w:rFonts w:ascii="仿宋_GB2312" w:hAnsi="宋体" w:cs="宋体" w:hint="eastAsia"/>
          <w:szCs w:val="32"/>
        </w:rPr>
        <w:t>万元，无形资产</w:t>
      </w:r>
      <w:r>
        <w:rPr>
          <w:rFonts w:ascii="仿宋_GB2312" w:hAnsi="宋体" w:cs="宋体"/>
          <w:szCs w:val="32"/>
        </w:rPr>
        <w:t>52.47</w:t>
      </w:r>
      <w:r>
        <w:rPr>
          <w:rFonts w:ascii="仿宋_GB2312" w:hAnsi="宋体" w:cs="宋体" w:hint="eastAsia"/>
          <w:szCs w:val="32"/>
        </w:rPr>
        <w:t>万元。</w:t>
      </w:r>
    </w:p>
    <w:p w:rsidR="00EB330F" w:rsidRDefault="00EB330F" w:rsidP="00EB330F">
      <w:pPr>
        <w:spacing w:line="560" w:lineRule="exact"/>
        <w:ind w:firstLineChars="200" w:firstLine="640"/>
        <w:rPr>
          <w:rFonts w:ascii="仿宋_GB2312" w:hAnsi="宋体" w:cs="宋体"/>
          <w:szCs w:val="32"/>
        </w:rPr>
      </w:pPr>
      <w:r>
        <w:rPr>
          <w:rFonts w:ascii="仿宋_GB2312" w:hAnsi="宋体" w:cs="宋体" w:hint="eastAsia"/>
          <w:szCs w:val="32"/>
        </w:rPr>
        <w:t>固定资产主要有：</w:t>
      </w:r>
    </w:p>
    <w:p w:rsidR="00EB330F" w:rsidRDefault="00EB330F" w:rsidP="00EB330F">
      <w:pPr>
        <w:spacing w:line="560" w:lineRule="exact"/>
        <w:ind w:firstLineChars="200" w:firstLine="640"/>
        <w:rPr>
          <w:rFonts w:ascii="仿宋_GB2312" w:hAnsi="宋体" w:hint="eastAsia"/>
          <w:b/>
          <w:szCs w:val="32"/>
        </w:rPr>
      </w:pPr>
      <w:r>
        <w:rPr>
          <w:rFonts w:ascii="仿宋_GB2312" w:hAnsi="宋体" w:cs="宋体" w:hint="eastAsia"/>
          <w:szCs w:val="32"/>
        </w:rPr>
        <w:t>1.车辆情况：单位车辆编制2辆，实有车辆</w:t>
      </w:r>
      <w:r>
        <w:rPr>
          <w:rFonts w:ascii="仿宋_GB2312" w:hAnsi="宋体" w:cs="宋体"/>
          <w:szCs w:val="32"/>
        </w:rPr>
        <w:t>3</w:t>
      </w:r>
      <w:r>
        <w:rPr>
          <w:rFonts w:ascii="仿宋_GB2312" w:hAnsi="宋体" w:cs="宋体" w:hint="eastAsia"/>
          <w:szCs w:val="32"/>
        </w:rPr>
        <w:t>辆。车辆均为</w:t>
      </w:r>
      <w:r>
        <w:rPr>
          <w:rFonts w:ascii="仿宋_GB2312" w:hAnsi="宋体" w:cs="宋体"/>
          <w:szCs w:val="32"/>
        </w:rPr>
        <w:t>业务用车</w:t>
      </w:r>
      <w:r>
        <w:rPr>
          <w:rFonts w:ascii="仿宋_GB2312" w:hAnsi="宋体" w:cs="宋体" w:hint="eastAsia"/>
          <w:szCs w:val="32"/>
        </w:rPr>
        <w:t>。</w:t>
      </w:r>
    </w:p>
    <w:p w:rsidR="00EB330F" w:rsidRDefault="00EB330F" w:rsidP="00EB330F">
      <w:pPr>
        <w:tabs>
          <w:tab w:val="center" w:pos="4475"/>
        </w:tabs>
        <w:spacing w:line="560" w:lineRule="exact"/>
        <w:ind w:firstLineChars="200" w:firstLine="640"/>
        <w:rPr>
          <w:rFonts w:ascii="仿宋_GB2312" w:hAnsi="Arial" w:cs="Arial"/>
          <w:kern w:val="0"/>
          <w:szCs w:val="32"/>
        </w:rPr>
      </w:pPr>
      <w:r>
        <w:rPr>
          <w:rFonts w:ascii="仿宋_GB2312" w:hAnsi="宋体" w:cs="宋体"/>
          <w:szCs w:val="32"/>
        </w:rPr>
        <w:lastRenderedPageBreak/>
        <w:t>2</w:t>
      </w:r>
      <w:r>
        <w:rPr>
          <w:rFonts w:ascii="仿宋_GB2312" w:hAnsi="宋体" w:cs="宋体" w:hint="eastAsia"/>
          <w:szCs w:val="32"/>
        </w:rPr>
        <w:t>.固定资产</w:t>
      </w:r>
      <w:r>
        <w:rPr>
          <w:rFonts w:ascii="仿宋_GB2312" w:hAnsi="宋体" w:cs="宋体"/>
          <w:szCs w:val="32"/>
        </w:rPr>
        <w:t>120.24</w:t>
      </w:r>
      <w:r>
        <w:rPr>
          <w:rFonts w:ascii="仿宋_GB2312" w:hAnsi="宋体" w:cs="宋体" w:hint="eastAsia"/>
          <w:szCs w:val="32"/>
        </w:rPr>
        <w:t>万元，主要为广播电视专用设备、</w:t>
      </w:r>
      <w:r>
        <w:rPr>
          <w:rFonts w:ascii="仿宋_GB2312" w:hAnsi="宋体" w:cs="宋体"/>
          <w:szCs w:val="32"/>
        </w:rPr>
        <w:t>音像收录</w:t>
      </w:r>
      <w:r>
        <w:rPr>
          <w:rFonts w:ascii="仿宋_GB2312" w:hAnsi="宋体" w:cs="宋体" w:hint="eastAsia"/>
          <w:szCs w:val="32"/>
        </w:rPr>
        <w:t>存储业务设备和</w:t>
      </w:r>
      <w:r>
        <w:rPr>
          <w:rFonts w:ascii="仿宋_GB2312" w:hAnsi="宋体" w:cs="宋体"/>
          <w:szCs w:val="32"/>
        </w:rPr>
        <w:t>办公设备</w:t>
      </w:r>
      <w:r>
        <w:rPr>
          <w:rFonts w:ascii="仿宋_GB2312" w:hAnsi="宋体" w:cs="宋体" w:hint="eastAsia"/>
          <w:szCs w:val="32"/>
        </w:rPr>
        <w:t>等。</w:t>
      </w:r>
    </w:p>
    <w:p w:rsidR="00EB330F" w:rsidRDefault="00EB330F" w:rsidP="00EB330F">
      <w:pPr>
        <w:widowControl/>
        <w:shd w:val="clear" w:color="auto" w:fill="FFFFFF"/>
        <w:spacing w:line="560" w:lineRule="exact"/>
        <w:ind w:firstLineChars="200" w:firstLine="640"/>
        <w:rPr>
          <w:rFonts w:ascii="黑体" w:eastAsia="黑体" w:hAnsi="黑体" w:cs="楷体"/>
          <w:kern w:val="0"/>
          <w:szCs w:val="32"/>
        </w:rPr>
      </w:pPr>
      <w:r>
        <w:rPr>
          <w:rFonts w:ascii="黑体" w:eastAsia="黑体" w:hAnsi="黑体" w:cs="楷体" w:hint="eastAsia"/>
          <w:kern w:val="0"/>
          <w:szCs w:val="32"/>
        </w:rPr>
        <w:t>十、</w:t>
      </w:r>
      <w:r>
        <w:rPr>
          <w:rFonts w:ascii="黑体" w:eastAsia="黑体" w:hAnsi="黑体" w:cs="楷体"/>
          <w:kern w:val="0"/>
          <w:szCs w:val="32"/>
        </w:rPr>
        <w:t>预算绩效目标情况说明</w:t>
      </w:r>
    </w:p>
    <w:p w:rsidR="00EB330F" w:rsidRDefault="00EB330F" w:rsidP="00EB330F">
      <w:pPr>
        <w:widowControl/>
        <w:shd w:val="clear" w:color="auto" w:fill="FFFFFF"/>
        <w:spacing w:line="560" w:lineRule="exact"/>
        <w:ind w:firstLineChars="200" w:firstLine="640"/>
        <w:rPr>
          <w:rFonts w:ascii="楷体" w:eastAsia="楷体" w:hAnsi="楷体" w:cs="楷体"/>
          <w:szCs w:val="32"/>
        </w:rPr>
      </w:pPr>
      <w:r>
        <w:rPr>
          <w:rFonts w:ascii="仿宋_GB2312" w:hAnsi="楷体" w:cs="楷体" w:hint="eastAsia"/>
          <w:szCs w:val="32"/>
        </w:rPr>
        <w:t>（一）</w:t>
      </w:r>
      <w:r>
        <w:rPr>
          <w:rFonts w:ascii="仿宋_GB2312" w:hAnsi="宋体" w:cs="宋体" w:hint="eastAsia"/>
          <w:szCs w:val="32"/>
        </w:rPr>
        <w:t>我单位20</w:t>
      </w:r>
      <w:r>
        <w:rPr>
          <w:rFonts w:ascii="仿宋_GB2312" w:hAnsi="宋体" w:cs="宋体"/>
          <w:szCs w:val="32"/>
        </w:rPr>
        <w:t>25</w:t>
      </w:r>
      <w:r>
        <w:rPr>
          <w:rFonts w:ascii="仿宋_GB2312" w:hAnsi="宋体" w:cs="宋体" w:hint="eastAsia"/>
          <w:szCs w:val="32"/>
        </w:rPr>
        <w:t>年所有项目支出全面实施绩效目标管理，涉及自治区本级项目</w:t>
      </w:r>
      <w:r>
        <w:rPr>
          <w:rFonts w:ascii="仿宋_GB2312" w:hAnsi="宋体" w:cs="宋体"/>
          <w:szCs w:val="32"/>
        </w:rPr>
        <w:t>9</w:t>
      </w:r>
      <w:r>
        <w:rPr>
          <w:rFonts w:ascii="仿宋_GB2312" w:hAnsi="宋体" w:cs="宋体" w:hint="eastAsia"/>
          <w:szCs w:val="32"/>
        </w:rPr>
        <w:t>个，预算资金</w:t>
      </w:r>
      <w:r>
        <w:rPr>
          <w:rFonts w:ascii="仿宋_GB2312" w:hAnsi="宋体" w:cs="宋体"/>
          <w:szCs w:val="32"/>
        </w:rPr>
        <w:t>178.44</w:t>
      </w:r>
      <w:r>
        <w:rPr>
          <w:rFonts w:ascii="仿宋_GB2312" w:hAnsi="宋体" w:cs="宋体" w:hint="eastAsia"/>
          <w:szCs w:val="32"/>
        </w:rPr>
        <w:t>万元；对下转移支付项目</w:t>
      </w:r>
      <w:r>
        <w:rPr>
          <w:rFonts w:ascii="仿宋_GB2312" w:hAnsi="宋体" w:cs="宋体"/>
          <w:szCs w:val="32"/>
        </w:rPr>
        <w:t>0</w:t>
      </w:r>
      <w:r>
        <w:rPr>
          <w:rFonts w:ascii="仿宋_GB2312" w:hAnsi="宋体" w:cs="宋体" w:hint="eastAsia"/>
          <w:szCs w:val="32"/>
        </w:rPr>
        <w:t>个，预算资金</w:t>
      </w:r>
      <w:r>
        <w:rPr>
          <w:rFonts w:ascii="仿宋_GB2312" w:hAnsi="宋体" w:cs="宋体"/>
          <w:szCs w:val="32"/>
        </w:rPr>
        <w:t>0</w:t>
      </w:r>
      <w:r>
        <w:rPr>
          <w:rFonts w:ascii="仿宋_GB2312" w:hAnsi="宋体" w:cs="宋体" w:hint="eastAsia"/>
          <w:szCs w:val="32"/>
        </w:rPr>
        <w:t>万元。绩效目标情况详见报表（日常运转类项目、工资类人员经费项目和涉密项目等除外）。</w:t>
      </w:r>
    </w:p>
    <w:p w:rsidR="00EB330F" w:rsidRDefault="00EB330F" w:rsidP="00EB330F">
      <w:pPr>
        <w:spacing w:line="560" w:lineRule="exact"/>
        <w:ind w:firstLineChars="200" w:firstLine="640"/>
        <w:rPr>
          <w:rFonts w:ascii="仿宋_GB2312" w:hAnsi="宋体" w:cs="宋体"/>
          <w:szCs w:val="32"/>
        </w:rPr>
      </w:pPr>
      <w:r>
        <w:rPr>
          <w:rFonts w:ascii="仿宋_GB2312" w:hAnsi="宋体" w:cs="宋体" w:hint="eastAsia"/>
          <w:szCs w:val="32"/>
        </w:rPr>
        <w:t>（二）重点项目预算绩效目标说明。</w:t>
      </w:r>
    </w:p>
    <w:tbl>
      <w:tblPr>
        <w:tblW w:w="966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3221"/>
        <w:gridCol w:w="3221"/>
      </w:tblGrid>
      <w:tr w:rsidR="00EB330F" w:rsidTr="002935F0">
        <w:trPr>
          <w:trHeight w:val="614"/>
        </w:trPr>
        <w:tc>
          <w:tcPr>
            <w:tcW w:w="3219" w:type="dxa"/>
          </w:tcPr>
          <w:p w:rsidR="00EB330F" w:rsidRDefault="00EB330F" w:rsidP="002935F0">
            <w:pPr>
              <w:spacing w:line="560" w:lineRule="exact"/>
              <w:jc w:val="center"/>
              <w:rPr>
                <w:rFonts w:ascii="仿宋_GB2312" w:hAnsi="宋体" w:cs="宋体" w:hint="eastAsia"/>
                <w:szCs w:val="32"/>
              </w:rPr>
            </w:pPr>
            <w:r>
              <w:rPr>
                <w:rFonts w:ascii="仿宋_GB2312" w:hAnsi="宋体" w:cs="宋体" w:hint="eastAsia"/>
                <w:szCs w:val="32"/>
              </w:rPr>
              <w:t>项目</w:t>
            </w:r>
            <w:r>
              <w:rPr>
                <w:rFonts w:ascii="仿宋_GB2312" w:hAnsi="宋体" w:cs="宋体"/>
                <w:szCs w:val="32"/>
              </w:rPr>
              <w:t>名称</w:t>
            </w:r>
          </w:p>
        </w:tc>
        <w:tc>
          <w:tcPr>
            <w:tcW w:w="3221" w:type="dxa"/>
          </w:tcPr>
          <w:p w:rsidR="00EB330F" w:rsidRDefault="00EB330F" w:rsidP="002935F0">
            <w:pPr>
              <w:spacing w:line="560" w:lineRule="exact"/>
              <w:jc w:val="center"/>
              <w:rPr>
                <w:rFonts w:ascii="仿宋_GB2312" w:hAnsi="宋体" w:cs="宋体" w:hint="eastAsia"/>
                <w:szCs w:val="32"/>
              </w:rPr>
            </w:pPr>
            <w:r>
              <w:rPr>
                <w:rFonts w:ascii="仿宋_GB2312" w:hAnsi="宋体" w:cs="宋体" w:hint="eastAsia"/>
                <w:szCs w:val="32"/>
              </w:rPr>
              <w:t>预算数</w:t>
            </w:r>
            <w:r>
              <w:rPr>
                <w:rFonts w:ascii="仿宋_GB2312" w:hAnsi="宋体" w:cs="宋体"/>
                <w:szCs w:val="32"/>
              </w:rPr>
              <w:t>（</w:t>
            </w:r>
            <w:r>
              <w:rPr>
                <w:rFonts w:ascii="仿宋_GB2312" w:hAnsi="宋体" w:cs="宋体" w:hint="eastAsia"/>
                <w:szCs w:val="32"/>
              </w:rPr>
              <w:t>单位</w:t>
            </w:r>
            <w:r>
              <w:rPr>
                <w:rFonts w:ascii="仿宋_GB2312" w:hAnsi="宋体" w:cs="宋体"/>
                <w:szCs w:val="32"/>
              </w:rPr>
              <w:t>：万元）</w:t>
            </w:r>
          </w:p>
        </w:tc>
        <w:tc>
          <w:tcPr>
            <w:tcW w:w="3221" w:type="dxa"/>
          </w:tcPr>
          <w:p w:rsidR="00EB330F" w:rsidRDefault="00EB330F" w:rsidP="002935F0">
            <w:pPr>
              <w:spacing w:line="560" w:lineRule="exact"/>
              <w:jc w:val="center"/>
              <w:rPr>
                <w:rFonts w:ascii="仿宋_GB2312" w:hAnsi="宋体" w:cs="宋体" w:hint="eastAsia"/>
                <w:szCs w:val="32"/>
              </w:rPr>
            </w:pPr>
            <w:r>
              <w:rPr>
                <w:rFonts w:ascii="仿宋_GB2312" w:hAnsi="宋体" w:cs="宋体" w:hint="eastAsia"/>
                <w:szCs w:val="32"/>
              </w:rPr>
              <w:t>绩效</w:t>
            </w:r>
            <w:r>
              <w:rPr>
                <w:rFonts w:ascii="仿宋_GB2312" w:hAnsi="宋体" w:cs="宋体"/>
                <w:szCs w:val="32"/>
              </w:rPr>
              <w:t>目标</w:t>
            </w:r>
          </w:p>
        </w:tc>
      </w:tr>
      <w:tr w:rsidR="00EB330F" w:rsidTr="002935F0">
        <w:trPr>
          <w:trHeight w:val="2825"/>
        </w:trPr>
        <w:tc>
          <w:tcPr>
            <w:tcW w:w="3219" w:type="dxa"/>
          </w:tcPr>
          <w:p w:rsidR="00EB330F" w:rsidRDefault="00EB330F" w:rsidP="002935F0">
            <w:pPr>
              <w:spacing w:line="560" w:lineRule="exact"/>
              <w:jc w:val="center"/>
              <w:rPr>
                <w:rFonts w:ascii="宋体" w:hAnsi="宋体"/>
                <w:b/>
                <w:szCs w:val="32"/>
              </w:rPr>
            </w:pPr>
          </w:p>
          <w:p w:rsidR="00EB330F" w:rsidRDefault="00EB330F" w:rsidP="002935F0">
            <w:pPr>
              <w:spacing w:line="560" w:lineRule="exact"/>
              <w:jc w:val="center"/>
              <w:rPr>
                <w:rFonts w:ascii="宋体" w:hAnsi="宋体"/>
                <w:b/>
                <w:szCs w:val="32"/>
              </w:rPr>
            </w:pPr>
          </w:p>
          <w:p w:rsidR="00EB330F" w:rsidRDefault="00EB330F" w:rsidP="002935F0">
            <w:pPr>
              <w:spacing w:line="560" w:lineRule="exact"/>
              <w:jc w:val="center"/>
              <w:rPr>
                <w:rFonts w:ascii="仿宋_GB2312" w:hAnsi="宋体" w:cs="宋体" w:hint="eastAsia"/>
                <w:szCs w:val="32"/>
              </w:rPr>
            </w:pPr>
            <w:r>
              <w:rPr>
                <w:rFonts w:ascii="宋体" w:hAnsi="宋体" w:hint="eastAsia"/>
                <w:b/>
                <w:szCs w:val="32"/>
              </w:rPr>
              <w:t>音像资料开发利用</w:t>
            </w:r>
          </w:p>
        </w:tc>
        <w:tc>
          <w:tcPr>
            <w:tcW w:w="3221" w:type="dxa"/>
          </w:tcPr>
          <w:p w:rsidR="00EB330F" w:rsidRDefault="00EB330F" w:rsidP="002935F0">
            <w:pPr>
              <w:spacing w:line="560" w:lineRule="exact"/>
              <w:jc w:val="center"/>
              <w:rPr>
                <w:rFonts w:ascii="仿宋_GB2312" w:hAnsi="宋体" w:cs="宋体"/>
                <w:szCs w:val="32"/>
              </w:rPr>
            </w:pPr>
          </w:p>
          <w:p w:rsidR="00EB330F" w:rsidRDefault="00EB330F" w:rsidP="002935F0">
            <w:pPr>
              <w:spacing w:line="560" w:lineRule="exact"/>
              <w:jc w:val="center"/>
              <w:rPr>
                <w:rFonts w:ascii="仿宋_GB2312" w:hAnsi="宋体" w:cs="宋体"/>
                <w:szCs w:val="32"/>
              </w:rPr>
            </w:pPr>
          </w:p>
          <w:p w:rsidR="00EB330F" w:rsidRDefault="00EB330F" w:rsidP="002935F0">
            <w:pPr>
              <w:spacing w:line="560" w:lineRule="exact"/>
              <w:ind w:firstLineChars="400" w:firstLine="1280"/>
              <w:rPr>
                <w:rFonts w:ascii="仿宋_GB2312" w:hAnsi="宋体" w:cs="宋体" w:hint="eastAsia"/>
                <w:szCs w:val="32"/>
              </w:rPr>
            </w:pPr>
            <w:r>
              <w:rPr>
                <w:rFonts w:ascii="仿宋_GB2312" w:hAnsi="宋体" w:cs="宋体"/>
                <w:szCs w:val="32"/>
              </w:rPr>
              <w:t>10.00</w:t>
            </w:r>
          </w:p>
        </w:tc>
        <w:tc>
          <w:tcPr>
            <w:tcW w:w="3221" w:type="dxa"/>
          </w:tcPr>
          <w:p w:rsidR="00EB330F" w:rsidRDefault="00EB330F" w:rsidP="002935F0">
            <w:pPr>
              <w:spacing w:line="560" w:lineRule="exact"/>
              <w:ind w:firstLineChars="200" w:firstLine="640"/>
              <w:rPr>
                <w:rFonts w:ascii="仿宋_GB2312" w:hAnsi="宋体" w:cs="宋体" w:hint="eastAsia"/>
                <w:szCs w:val="32"/>
              </w:rPr>
            </w:pPr>
            <w:r>
              <w:rPr>
                <w:rFonts w:ascii="仿宋_GB2312" w:hAnsi="宋体" w:cs="宋体" w:hint="eastAsia"/>
                <w:szCs w:val="32"/>
              </w:rPr>
              <w:t>通过开展拍摄图片、音视频制作，达到推进音像资料服务社会、服务行业发展的目的，实现扩大广电影响力的效果。</w:t>
            </w:r>
          </w:p>
        </w:tc>
      </w:tr>
    </w:tbl>
    <w:p w:rsidR="00EB330F" w:rsidRDefault="00EB330F" w:rsidP="00EB330F">
      <w:pPr>
        <w:tabs>
          <w:tab w:val="center" w:pos="4475"/>
        </w:tabs>
        <w:spacing w:line="560" w:lineRule="exact"/>
        <w:rPr>
          <w:rFonts w:ascii="仿宋_GB2312" w:hint="eastAsia"/>
          <w:color w:val="FF0000"/>
          <w:szCs w:val="32"/>
        </w:rPr>
      </w:pPr>
    </w:p>
    <w:p w:rsidR="00EB330F" w:rsidRDefault="00EB330F" w:rsidP="00EB330F">
      <w:pPr>
        <w:spacing w:line="560" w:lineRule="exact"/>
        <w:ind w:firstLineChars="200" w:firstLine="640"/>
        <w:rPr>
          <w:rFonts w:ascii="黑体" w:eastAsia="黑体" w:hAnsi="黑体" w:cs="宋体"/>
          <w:bCs/>
          <w:color w:val="FF0000"/>
          <w:kern w:val="0"/>
          <w:szCs w:val="32"/>
        </w:rPr>
      </w:pPr>
      <w:r>
        <w:rPr>
          <w:rFonts w:ascii="黑体" w:eastAsia="黑体" w:hAnsi="黑体" w:cs="宋体" w:hint="eastAsia"/>
          <w:bCs/>
          <w:color w:val="FF0000"/>
          <w:kern w:val="0"/>
          <w:szCs w:val="32"/>
        </w:rPr>
        <w:t xml:space="preserve">           </w:t>
      </w:r>
      <w:r>
        <w:rPr>
          <w:rFonts w:ascii="黑体" w:eastAsia="黑体" w:hAnsi="黑体" w:cs="宋体"/>
          <w:bCs/>
          <w:color w:val="FF0000"/>
          <w:kern w:val="0"/>
          <w:szCs w:val="32"/>
        </w:rPr>
        <w:t xml:space="preserve">  </w:t>
      </w:r>
    </w:p>
    <w:p w:rsidR="00EB330F" w:rsidRDefault="00EB330F" w:rsidP="00EB330F">
      <w:pPr>
        <w:spacing w:line="560" w:lineRule="exact"/>
        <w:ind w:firstLineChars="200" w:firstLine="640"/>
        <w:rPr>
          <w:rFonts w:ascii="黑体" w:eastAsia="黑体" w:hAnsi="黑体" w:cs="宋体"/>
          <w:bCs/>
          <w:color w:val="FF0000"/>
          <w:kern w:val="0"/>
          <w:szCs w:val="32"/>
        </w:rPr>
      </w:pPr>
    </w:p>
    <w:p w:rsidR="00EB330F" w:rsidRDefault="00EB330F" w:rsidP="00EB330F">
      <w:pPr>
        <w:spacing w:line="560" w:lineRule="exact"/>
        <w:ind w:firstLineChars="900" w:firstLine="2880"/>
        <w:rPr>
          <w:rFonts w:ascii="黑体" w:eastAsia="黑体" w:hAnsi="黑体" w:cs="宋体"/>
          <w:bCs/>
          <w:kern w:val="0"/>
          <w:szCs w:val="32"/>
        </w:rPr>
      </w:pPr>
    </w:p>
    <w:p w:rsidR="00EB330F" w:rsidRDefault="00EB330F" w:rsidP="00EB330F">
      <w:pPr>
        <w:spacing w:line="560" w:lineRule="exact"/>
        <w:ind w:firstLineChars="900" w:firstLine="2880"/>
        <w:rPr>
          <w:rFonts w:ascii="黑体" w:eastAsia="黑体" w:hAnsi="黑体" w:cs="宋体"/>
          <w:bCs/>
          <w:kern w:val="0"/>
          <w:szCs w:val="32"/>
        </w:rPr>
      </w:pPr>
    </w:p>
    <w:p w:rsidR="00EB330F" w:rsidRDefault="00EB330F" w:rsidP="00EB330F">
      <w:pPr>
        <w:spacing w:line="560" w:lineRule="exact"/>
        <w:ind w:firstLineChars="900" w:firstLine="2880"/>
        <w:rPr>
          <w:rFonts w:ascii="黑体" w:eastAsia="黑体" w:hAnsi="黑体" w:cs="宋体"/>
          <w:bCs/>
          <w:kern w:val="0"/>
          <w:szCs w:val="32"/>
        </w:rPr>
      </w:pPr>
    </w:p>
    <w:p w:rsidR="00EB330F" w:rsidRDefault="00EB330F" w:rsidP="00EB330F">
      <w:pPr>
        <w:spacing w:line="560" w:lineRule="exact"/>
        <w:ind w:firstLineChars="900" w:firstLine="2880"/>
        <w:rPr>
          <w:rFonts w:ascii="黑体" w:eastAsia="黑体" w:hAnsi="黑体" w:cs="宋体"/>
          <w:bCs/>
          <w:kern w:val="0"/>
          <w:szCs w:val="32"/>
        </w:rPr>
      </w:pPr>
    </w:p>
    <w:p w:rsidR="00EB330F" w:rsidRDefault="00EB330F" w:rsidP="00EB330F">
      <w:pPr>
        <w:spacing w:line="560" w:lineRule="exact"/>
        <w:ind w:firstLineChars="900" w:firstLine="2880"/>
        <w:rPr>
          <w:rFonts w:ascii="黑体" w:eastAsia="黑体" w:hAnsi="黑体" w:cs="宋体"/>
          <w:bCs/>
          <w:kern w:val="0"/>
          <w:szCs w:val="32"/>
        </w:rPr>
      </w:pPr>
    </w:p>
    <w:p w:rsidR="00EB330F" w:rsidRDefault="00EB330F" w:rsidP="00EB330F">
      <w:pPr>
        <w:spacing w:line="560" w:lineRule="exact"/>
        <w:ind w:firstLineChars="900" w:firstLine="2880"/>
        <w:rPr>
          <w:rFonts w:ascii="黑体" w:eastAsia="黑体" w:hAnsi="黑体" w:cs="宋体"/>
          <w:bCs/>
          <w:kern w:val="0"/>
          <w:szCs w:val="32"/>
        </w:rPr>
      </w:pPr>
    </w:p>
    <w:p w:rsidR="00EB330F" w:rsidRDefault="00EB330F" w:rsidP="00EB330F">
      <w:pPr>
        <w:spacing w:line="560" w:lineRule="exact"/>
        <w:ind w:firstLineChars="900" w:firstLine="2880"/>
        <w:rPr>
          <w:rFonts w:ascii="黑体" w:eastAsia="黑体" w:hAnsi="黑体" w:cs="宋体"/>
          <w:bCs/>
          <w:kern w:val="0"/>
          <w:szCs w:val="32"/>
        </w:rPr>
      </w:pPr>
      <w:r>
        <w:rPr>
          <w:rFonts w:ascii="黑体" w:eastAsia="黑体" w:hAnsi="黑体" w:cs="宋体" w:hint="eastAsia"/>
          <w:bCs/>
          <w:kern w:val="0"/>
          <w:szCs w:val="32"/>
        </w:rPr>
        <w:t>第三部分</w:t>
      </w:r>
      <w:r>
        <w:rPr>
          <w:rFonts w:ascii="宋体" w:eastAsia="黑体" w:hAnsi="宋体" w:cs="宋体" w:hint="eastAsia"/>
          <w:bCs/>
          <w:kern w:val="0"/>
          <w:szCs w:val="32"/>
        </w:rPr>
        <w:t>：</w:t>
      </w:r>
      <w:r>
        <w:rPr>
          <w:rFonts w:ascii="黑体" w:eastAsia="黑体" w:hAnsi="黑体" w:cs="宋体" w:hint="eastAsia"/>
          <w:bCs/>
          <w:kern w:val="0"/>
          <w:szCs w:val="32"/>
        </w:rPr>
        <w:t>名词解释</w:t>
      </w:r>
    </w:p>
    <w:p w:rsidR="00EB330F" w:rsidRDefault="00EB330F" w:rsidP="00EB330F">
      <w:pPr>
        <w:spacing w:line="560" w:lineRule="exact"/>
        <w:ind w:firstLineChars="200" w:firstLine="640"/>
        <w:rPr>
          <w:rFonts w:ascii="黑体" w:eastAsia="黑体" w:hAnsi="黑体" w:cs="宋体" w:hint="eastAsia"/>
          <w:kern w:val="0"/>
          <w:szCs w:val="32"/>
        </w:rPr>
      </w:pPr>
    </w:p>
    <w:p w:rsidR="00EB330F" w:rsidRDefault="00EB330F" w:rsidP="00EB330F">
      <w:pPr>
        <w:spacing w:line="560" w:lineRule="exact"/>
        <w:ind w:firstLineChars="150" w:firstLine="480"/>
        <w:rPr>
          <w:rFonts w:ascii="仿宋_GB2312" w:hAnsi="宋体" w:cs="宋体"/>
          <w:szCs w:val="32"/>
        </w:rPr>
      </w:pPr>
      <w:r>
        <w:rPr>
          <w:rFonts w:ascii="仿宋_GB2312" w:hAnsi="宋体" w:cs="宋体" w:hint="eastAsia"/>
          <w:szCs w:val="32"/>
        </w:rPr>
        <w:t xml:space="preserve"> 一、财政拨款收入：指自治区财政部</w:t>
      </w:r>
      <w:proofErr w:type="gramStart"/>
      <w:r>
        <w:rPr>
          <w:rFonts w:ascii="仿宋_GB2312" w:hAnsi="宋体" w:cs="宋体" w:hint="eastAsia"/>
          <w:szCs w:val="32"/>
        </w:rPr>
        <w:t>门当年</w:t>
      </w:r>
      <w:proofErr w:type="gramEnd"/>
      <w:r>
        <w:rPr>
          <w:rFonts w:ascii="仿宋_GB2312" w:hAnsi="宋体" w:cs="宋体" w:hint="eastAsia"/>
          <w:szCs w:val="32"/>
        </w:rPr>
        <w:t>拨付的资金。</w:t>
      </w:r>
    </w:p>
    <w:p w:rsidR="00EB330F" w:rsidRDefault="00EB330F" w:rsidP="00EB330F">
      <w:pPr>
        <w:spacing w:line="560" w:lineRule="exact"/>
        <w:ind w:firstLineChars="200" w:firstLine="640"/>
        <w:rPr>
          <w:rFonts w:ascii="仿宋_GB2312" w:hAnsi="宋体" w:cs="宋体"/>
          <w:szCs w:val="32"/>
        </w:rPr>
      </w:pPr>
      <w:r>
        <w:rPr>
          <w:rFonts w:ascii="仿宋_GB2312" w:hAnsi="宋体" w:cs="宋体" w:hint="eastAsia"/>
          <w:szCs w:val="32"/>
        </w:rPr>
        <w:t>二、基本支出：指为保障机构正常运转、完成日常工作任务而发生的人员支出和公用支出。</w:t>
      </w:r>
    </w:p>
    <w:p w:rsidR="00EB330F" w:rsidRDefault="00EB330F" w:rsidP="00EB330F">
      <w:pPr>
        <w:spacing w:line="560" w:lineRule="exact"/>
        <w:ind w:firstLineChars="150" w:firstLine="480"/>
        <w:rPr>
          <w:rFonts w:ascii="仿宋_GB2312" w:hAnsi="宋体" w:cs="宋体" w:hint="eastAsia"/>
          <w:szCs w:val="32"/>
        </w:rPr>
      </w:pPr>
      <w:r>
        <w:rPr>
          <w:rFonts w:ascii="仿宋_GB2312" w:hAnsi="宋体" w:cs="宋体" w:hint="eastAsia"/>
          <w:szCs w:val="32"/>
        </w:rPr>
        <w:t xml:space="preserve"> 三、项目支出：指在基本支出之外为完成特定行政任务和事业发展目标所发生的支出。</w:t>
      </w:r>
    </w:p>
    <w:p w:rsidR="00EB330F" w:rsidRDefault="00EB330F" w:rsidP="00EB330F">
      <w:pPr>
        <w:spacing w:line="560" w:lineRule="exact"/>
        <w:ind w:firstLineChars="150" w:firstLine="480"/>
        <w:rPr>
          <w:rFonts w:ascii="仿宋_GB2312" w:hAnsi="宋体" w:cs="宋体"/>
          <w:szCs w:val="32"/>
        </w:rPr>
      </w:pPr>
      <w:r>
        <w:rPr>
          <w:rFonts w:ascii="仿宋_GB2312" w:hAnsi="宋体" w:cs="宋体" w:hint="eastAsia"/>
          <w:szCs w:val="32"/>
        </w:rPr>
        <w:t xml:space="preserve"> 四、“三公”经费：纳入自治区财政预决算管理的“三公”经费，是指自治区本级各部门用财政拨款安排的因公出国（境）费、公务用车购置及运行费和公务接待费。其中，因公出国（境）</w:t>
      </w:r>
      <w:proofErr w:type="gramStart"/>
      <w:r>
        <w:rPr>
          <w:rFonts w:ascii="仿宋_GB2312" w:hAnsi="宋体" w:cs="宋体" w:hint="eastAsia"/>
          <w:szCs w:val="32"/>
        </w:rPr>
        <w:t>费反映</w:t>
      </w:r>
      <w:proofErr w:type="gramEnd"/>
      <w:r>
        <w:rPr>
          <w:rFonts w:ascii="仿宋_GB2312" w:hAnsi="宋体" w:cs="宋体" w:hint="eastAsia"/>
          <w:szCs w:val="32"/>
        </w:rPr>
        <w:t>单位公务出国（境）的国际旅费、国外城市间交通费、住宿费、伙食费、培训费、公杂费等支出；公务用车购置及运行</w:t>
      </w:r>
      <w:proofErr w:type="gramStart"/>
      <w:r>
        <w:rPr>
          <w:rFonts w:ascii="仿宋_GB2312" w:hAnsi="宋体" w:cs="宋体" w:hint="eastAsia"/>
          <w:szCs w:val="32"/>
        </w:rPr>
        <w:t>费反映</w:t>
      </w:r>
      <w:proofErr w:type="gramEnd"/>
      <w:r>
        <w:rPr>
          <w:rFonts w:ascii="仿宋_GB2312" w:hAnsi="宋体" w:cs="宋体" w:hint="eastAsia"/>
          <w:szCs w:val="32"/>
        </w:rPr>
        <w:t>单位公务用车车辆购置支出（</w:t>
      </w:r>
      <w:proofErr w:type="gramStart"/>
      <w:r>
        <w:rPr>
          <w:rFonts w:ascii="仿宋_GB2312" w:hAnsi="宋体" w:cs="宋体" w:hint="eastAsia"/>
          <w:szCs w:val="32"/>
        </w:rPr>
        <w:t>含车辆</w:t>
      </w:r>
      <w:proofErr w:type="gramEnd"/>
      <w:r>
        <w:rPr>
          <w:rFonts w:ascii="仿宋_GB2312" w:hAnsi="宋体" w:cs="宋体" w:hint="eastAsia"/>
          <w:szCs w:val="32"/>
        </w:rPr>
        <w:t>购置税）及租用费、燃料费、维修费、过路过桥费、保险费、安全奖励费用等支出；公务接待</w:t>
      </w:r>
      <w:proofErr w:type="gramStart"/>
      <w:r>
        <w:rPr>
          <w:rFonts w:ascii="仿宋_GB2312" w:hAnsi="宋体" w:cs="宋体" w:hint="eastAsia"/>
          <w:szCs w:val="32"/>
        </w:rPr>
        <w:t>费反映</w:t>
      </w:r>
      <w:proofErr w:type="gramEnd"/>
      <w:r>
        <w:rPr>
          <w:rFonts w:ascii="仿宋_GB2312" w:hAnsi="宋体" w:cs="宋体" w:hint="eastAsia"/>
          <w:szCs w:val="32"/>
        </w:rPr>
        <w:t>单位按规定开支的各类公务接待（含外宾接待）支出。</w:t>
      </w:r>
    </w:p>
    <w:p w:rsidR="00EB330F" w:rsidRDefault="00EB330F" w:rsidP="00EB330F">
      <w:pPr>
        <w:widowControl/>
        <w:shd w:val="clear" w:color="auto" w:fill="FFFFFF"/>
        <w:spacing w:line="560" w:lineRule="exact"/>
        <w:ind w:firstLineChars="200" w:firstLine="640"/>
        <w:rPr>
          <w:rFonts w:ascii="仿宋_GB2312" w:hAnsi="宋体" w:cs="宋体"/>
          <w:szCs w:val="32"/>
        </w:rPr>
      </w:pPr>
      <w:r>
        <w:rPr>
          <w:rFonts w:ascii="仿宋_GB2312" w:hAnsi="宋体" w:cs="宋体" w:hint="eastAsia"/>
          <w:szCs w:val="32"/>
        </w:rPr>
        <w:t>五、</w:t>
      </w:r>
      <w:r>
        <w:rPr>
          <w:rFonts w:ascii="仿宋_GB2312" w:hAnsi="宋体" w:hint="eastAsia"/>
          <w:szCs w:val="32"/>
        </w:rPr>
        <w:t>事业相关运行经费：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hAnsi="宋体" w:cs="宋体" w:hint="eastAsia"/>
          <w:szCs w:val="32"/>
        </w:rPr>
        <w:t>。</w:t>
      </w:r>
    </w:p>
    <w:p w:rsidR="00EB330F" w:rsidRDefault="00EB330F" w:rsidP="00EB330F">
      <w:pPr>
        <w:widowControl/>
        <w:shd w:val="clear" w:color="auto" w:fill="FFFFFF"/>
        <w:spacing w:line="560" w:lineRule="exact"/>
        <w:ind w:firstLineChars="200" w:firstLine="640"/>
        <w:rPr>
          <w:rFonts w:ascii="仿宋_GB2312" w:hAnsi="宋体" w:cs="宋体"/>
          <w:color w:val="FF0000"/>
          <w:szCs w:val="32"/>
        </w:rPr>
      </w:pPr>
    </w:p>
    <w:p w:rsidR="00EB330F" w:rsidRDefault="00EB330F" w:rsidP="00EB330F">
      <w:pPr>
        <w:widowControl/>
        <w:shd w:val="clear" w:color="auto" w:fill="FFFFFF"/>
        <w:spacing w:line="560" w:lineRule="exact"/>
        <w:ind w:firstLineChars="200" w:firstLine="640"/>
        <w:rPr>
          <w:rFonts w:ascii="仿宋_GB2312" w:hAnsi="宋体" w:cs="宋体"/>
          <w:color w:val="FF0000"/>
          <w:szCs w:val="32"/>
        </w:rPr>
      </w:pPr>
    </w:p>
    <w:p w:rsidR="00EB330F" w:rsidRDefault="00EB330F" w:rsidP="00EB330F">
      <w:pPr>
        <w:widowControl/>
        <w:shd w:val="clear" w:color="auto" w:fill="FFFFFF"/>
        <w:spacing w:line="560" w:lineRule="exact"/>
        <w:ind w:firstLineChars="200" w:firstLine="640"/>
        <w:rPr>
          <w:rFonts w:ascii="仿宋_GB2312" w:hAnsi="宋体" w:cs="宋体" w:hint="eastAsia"/>
          <w:color w:val="FF0000"/>
          <w:szCs w:val="32"/>
        </w:rPr>
      </w:pPr>
    </w:p>
    <w:p w:rsidR="00EB330F" w:rsidRDefault="00EB330F" w:rsidP="00EB330F">
      <w:pPr>
        <w:widowControl/>
        <w:spacing w:after="240" w:line="560" w:lineRule="exact"/>
        <w:ind w:firstLineChars="200" w:firstLine="640"/>
        <w:jc w:val="left"/>
        <w:rPr>
          <w:rFonts w:ascii="仿宋_GB2312" w:hAnsi="宋体"/>
          <w:szCs w:val="32"/>
        </w:rPr>
      </w:pPr>
      <w:r>
        <w:rPr>
          <w:rFonts w:ascii="黑体" w:eastAsia="黑体" w:hAnsi="黑体" w:cs="宋体" w:hint="eastAsia"/>
          <w:bCs/>
          <w:kern w:val="0"/>
          <w:szCs w:val="32"/>
        </w:rPr>
        <w:lastRenderedPageBreak/>
        <w:t>第四部分：广西广播</w:t>
      </w:r>
      <w:r>
        <w:rPr>
          <w:rFonts w:ascii="黑体" w:eastAsia="黑体" w:hAnsi="黑体" w:cs="宋体"/>
          <w:bCs/>
          <w:kern w:val="0"/>
          <w:szCs w:val="32"/>
        </w:rPr>
        <w:t>电视信息</w:t>
      </w:r>
      <w:r>
        <w:rPr>
          <w:rFonts w:ascii="黑体" w:eastAsia="黑体" w:hAnsi="黑体" w:cs="宋体" w:hint="eastAsia"/>
          <w:bCs/>
          <w:kern w:val="0"/>
          <w:szCs w:val="32"/>
        </w:rPr>
        <w:t>中心</w:t>
      </w:r>
      <w:r>
        <w:rPr>
          <w:rFonts w:ascii="黑体" w:eastAsia="黑体" w:hAnsi="宋体" w:hint="eastAsia"/>
          <w:szCs w:val="32"/>
        </w:rPr>
        <w:t>（广西音像资料馆）</w:t>
      </w:r>
      <w:r>
        <w:rPr>
          <w:rFonts w:ascii="黑体" w:eastAsia="黑体" w:hAnsi="黑体" w:cs="宋体" w:hint="eastAsia"/>
          <w:bCs/>
          <w:kern w:val="0"/>
          <w:szCs w:val="32"/>
        </w:rPr>
        <w:t>202</w:t>
      </w:r>
      <w:r>
        <w:rPr>
          <w:rFonts w:ascii="黑体" w:eastAsia="黑体" w:hAnsi="黑体" w:cs="宋体"/>
          <w:bCs/>
          <w:kern w:val="0"/>
          <w:szCs w:val="32"/>
        </w:rPr>
        <w:t>5</w:t>
      </w:r>
      <w:r>
        <w:rPr>
          <w:rFonts w:ascii="黑体" w:eastAsia="黑体" w:hAnsi="黑体" w:cs="宋体" w:hint="eastAsia"/>
          <w:bCs/>
          <w:kern w:val="0"/>
          <w:szCs w:val="32"/>
        </w:rPr>
        <w:t>年单位预算公开报表（附后）</w:t>
      </w:r>
    </w:p>
    <w:p w:rsidR="00EB330F" w:rsidRDefault="00EB330F" w:rsidP="00EB330F">
      <w:pPr>
        <w:adjustRightInd w:val="0"/>
        <w:snapToGrid w:val="0"/>
        <w:spacing w:line="600" w:lineRule="exact"/>
        <w:ind w:rightChars="-104" w:right="-333" w:firstLine="640"/>
        <w:rPr>
          <w:rFonts w:ascii="仿宋_GB2312" w:hAnsi="宋体"/>
          <w:szCs w:val="32"/>
        </w:rPr>
      </w:pPr>
      <w:r>
        <w:rPr>
          <w:rFonts w:ascii="仿宋_GB2312" w:hAnsi="宋体" w:hint="eastAsia"/>
          <w:szCs w:val="32"/>
        </w:rPr>
        <w:t>一、单位收支总体情况表</w:t>
      </w:r>
    </w:p>
    <w:p w:rsidR="00EB330F" w:rsidRDefault="00EB330F" w:rsidP="00EB330F">
      <w:pPr>
        <w:adjustRightInd w:val="0"/>
        <w:snapToGrid w:val="0"/>
        <w:spacing w:line="600" w:lineRule="exact"/>
        <w:ind w:rightChars="-104" w:right="-333" w:firstLine="640"/>
        <w:rPr>
          <w:rFonts w:ascii="仿宋_GB2312" w:hAnsi="宋体"/>
          <w:szCs w:val="32"/>
        </w:rPr>
      </w:pPr>
      <w:r>
        <w:rPr>
          <w:rFonts w:ascii="仿宋_GB2312" w:hAnsi="宋体" w:hint="eastAsia"/>
          <w:szCs w:val="32"/>
        </w:rPr>
        <w:t>二、单位收入总体情况表</w:t>
      </w:r>
    </w:p>
    <w:p w:rsidR="00EB330F" w:rsidRDefault="00EB330F" w:rsidP="00EB330F">
      <w:pPr>
        <w:adjustRightInd w:val="0"/>
        <w:snapToGrid w:val="0"/>
        <w:spacing w:line="600" w:lineRule="exact"/>
        <w:ind w:rightChars="-104" w:right="-333" w:firstLine="640"/>
        <w:rPr>
          <w:rFonts w:ascii="仿宋_GB2312" w:hAnsi="宋体"/>
          <w:szCs w:val="32"/>
        </w:rPr>
      </w:pPr>
      <w:r>
        <w:rPr>
          <w:rFonts w:ascii="仿宋_GB2312" w:hAnsi="宋体" w:hint="eastAsia"/>
          <w:szCs w:val="32"/>
        </w:rPr>
        <w:t>三、单位支出总体情况表</w:t>
      </w:r>
    </w:p>
    <w:p w:rsidR="00EB330F" w:rsidRDefault="00EB330F" w:rsidP="00EB330F">
      <w:pPr>
        <w:adjustRightInd w:val="0"/>
        <w:snapToGrid w:val="0"/>
        <w:spacing w:line="600" w:lineRule="exact"/>
        <w:ind w:rightChars="-104" w:right="-333" w:firstLine="640"/>
        <w:rPr>
          <w:rFonts w:ascii="仿宋_GB2312" w:hAnsi="宋体"/>
          <w:szCs w:val="32"/>
        </w:rPr>
      </w:pPr>
      <w:r>
        <w:rPr>
          <w:rFonts w:ascii="仿宋_GB2312" w:hAnsi="宋体" w:hint="eastAsia"/>
          <w:szCs w:val="32"/>
        </w:rPr>
        <w:t>四、财政拨款收支总体情况表</w:t>
      </w:r>
    </w:p>
    <w:p w:rsidR="00EB330F" w:rsidRDefault="00EB330F" w:rsidP="00EB330F">
      <w:pPr>
        <w:adjustRightInd w:val="0"/>
        <w:snapToGrid w:val="0"/>
        <w:spacing w:line="600" w:lineRule="exact"/>
        <w:ind w:rightChars="-104" w:right="-333" w:firstLine="640"/>
        <w:rPr>
          <w:rFonts w:ascii="仿宋_GB2312" w:hAnsi="宋体"/>
          <w:szCs w:val="32"/>
        </w:rPr>
      </w:pPr>
      <w:r>
        <w:rPr>
          <w:rFonts w:ascii="仿宋_GB2312" w:hAnsi="宋体" w:hint="eastAsia"/>
          <w:szCs w:val="32"/>
        </w:rPr>
        <w:t>五、一般公共预算支出情况表</w:t>
      </w:r>
    </w:p>
    <w:p w:rsidR="00EB330F" w:rsidRDefault="00EB330F" w:rsidP="00EB330F">
      <w:pPr>
        <w:adjustRightInd w:val="0"/>
        <w:snapToGrid w:val="0"/>
        <w:spacing w:line="600" w:lineRule="exact"/>
        <w:ind w:rightChars="-104" w:right="-333" w:firstLine="640"/>
        <w:rPr>
          <w:rFonts w:ascii="仿宋_GB2312" w:hAnsi="宋体"/>
          <w:szCs w:val="32"/>
        </w:rPr>
      </w:pPr>
      <w:r>
        <w:rPr>
          <w:rFonts w:ascii="仿宋_GB2312" w:hAnsi="宋体" w:hint="eastAsia"/>
          <w:szCs w:val="32"/>
        </w:rPr>
        <w:t>六、一般公共预算基本支出情况表</w:t>
      </w:r>
    </w:p>
    <w:p w:rsidR="00EB330F" w:rsidRDefault="00EB330F" w:rsidP="00EB330F">
      <w:pPr>
        <w:adjustRightInd w:val="0"/>
        <w:snapToGrid w:val="0"/>
        <w:spacing w:line="560" w:lineRule="exact"/>
        <w:ind w:rightChars="-104" w:right="-333" w:firstLine="640"/>
        <w:rPr>
          <w:rFonts w:ascii="仿宋_GB2312" w:hAnsi="宋体"/>
          <w:szCs w:val="32"/>
        </w:rPr>
      </w:pPr>
      <w:r>
        <w:rPr>
          <w:rFonts w:ascii="仿宋_GB2312" w:hAnsi="宋体" w:hint="eastAsia"/>
          <w:szCs w:val="32"/>
        </w:rPr>
        <w:t>七、财政拨款“三公”经费、</w:t>
      </w:r>
      <w:r>
        <w:rPr>
          <w:rFonts w:ascii="仿宋_GB2312" w:hAnsi="宋体"/>
          <w:szCs w:val="32"/>
        </w:rPr>
        <w:t>会议费、培训费</w:t>
      </w:r>
      <w:r>
        <w:rPr>
          <w:rFonts w:ascii="仿宋_GB2312" w:hAnsi="宋体" w:hint="eastAsia"/>
          <w:szCs w:val="32"/>
        </w:rPr>
        <w:t>支出情况表</w:t>
      </w:r>
    </w:p>
    <w:p w:rsidR="00EB330F" w:rsidRDefault="00EB330F" w:rsidP="00EB330F">
      <w:pPr>
        <w:widowControl/>
        <w:spacing w:line="560" w:lineRule="exact"/>
        <w:ind w:firstLineChars="200" w:firstLine="640"/>
        <w:jc w:val="left"/>
        <w:rPr>
          <w:rFonts w:ascii="仿宋_GB2312" w:hAnsi="宋体" w:hint="eastAsia"/>
          <w:szCs w:val="32"/>
        </w:rPr>
      </w:pPr>
      <w:r>
        <w:rPr>
          <w:rFonts w:ascii="仿宋_GB2312" w:hAnsi="宋体" w:hint="eastAsia"/>
          <w:szCs w:val="32"/>
        </w:rPr>
        <w:t>八、政府性基金预算支出情况表</w:t>
      </w:r>
    </w:p>
    <w:p w:rsidR="00EB330F" w:rsidRDefault="00EB330F" w:rsidP="00EB330F">
      <w:pPr>
        <w:widowControl/>
        <w:shd w:val="clear" w:color="auto" w:fill="FFFFFF"/>
        <w:spacing w:line="560" w:lineRule="exact"/>
        <w:ind w:left="640"/>
        <w:rPr>
          <w:rFonts w:ascii="仿宋_GB2312" w:hAnsi="宋体" w:cs="宋体"/>
          <w:szCs w:val="32"/>
        </w:rPr>
      </w:pPr>
      <w:r>
        <w:rPr>
          <w:rFonts w:ascii="仿宋_GB2312" w:hAnsi="宋体" w:cs="宋体" w:hint="eastAsia"/>
          <w:szCs w:val="32"/>
        </w:rPr>
        <w:t>九</w:t>
      </w:r>
      <w:r>
        <w:rPr>
          <w:rFonts w:ascii="仿宋_GB2312" w:hAnsi="宋体" w:cs="宋体"/>
          <w:szCs w:val="32"/>
        </w:rPr>
        <w:t>、</w:t>
      </w:r>
      <w:r>
        <w:rPr>
          <w:rFonts w:ascii="仿宋_GB2312" w:hAnsi="宋体" w:cs="宋体" w:hint="eastAsia"/>
          <w:szCs w:val="32"/>
        </w:rPr>
        <w:t>国有</w:t>
      </w:r>
      <w:r>
        <w:rPr>
          <w:rFonts w:ascii="仿宋_GB2312" w:hAnsi="宋体" w:cs="宋体"/>
          <w:szCs w:val="32"/>
        </w:rPr>
        <w:t>资本经营</w:t>
      </w:r>
      <w:r>
        <w:rPr>
          <w:rFonts w:ascii="仿宋_GB2312" w:hAnsi="宋体" w:cs="宋体" w:hint="eastAsia"/>
          <w:szCs w:val="32"/>
        </w:rPr>
        <w:t>预算</w:t>
      </w:r>
      <w:r>
        <w:rPr>
          <w:rFonts w:ascii="仿宋_GB2312" w:hAnsi="宋体" w:cs="宋体"/>
          <w:szCs w:val="32"/>
        </w:rPr>
        <w:t>支出情况</w:t>
      </w:r>
      <w:r>
        <w:rPr>
          <w:rFonts w:ascii="仿宋_GB2312" w:hAnsi="宋体" w:cs="宋体" w:hint="eastAsia"/>
          <w:szCs w:val="32"/>
        </w:rPr>
        <w:t>表</w:t>
      </w:r>
    </w:p>
    <w:p w:rsidR="00EB330F" w:rsidRDefault="00EB330F" w:rsidP="00EB330F">
      <w:pPr>
        <w:widowControl/>
        <w:shd w:val="clear" w:color="auto" w:fill="FFFFFF"/>
        <w:spacing w:line="560" w:lineRule="exact"/>
        <w:ind w:left="640"/>
        <w:rPr>
          <w:rFonts w:ascii="仿宋_GB2312" w:hAnsi="宋体" w:cs="宋体"/>
          <w:szCs w:val="32"/>
        </w:rPr>
      </w:pPr>
      <w:r>
        <w:rPr>
          <w:rFonts w:ascii="仿宋_GB2312" w:hAnsi="宋体" w:cs="宋体" w:hint="eastAsia"/>
          <w:szCs w:val="32"/>
        </w:rPr>
        <w:t>十</w:t>
      </w:r>
      <w:r>
        <w:rPr>
          <w:rFonts w:ascii="仿宋_GB2312" w:hAnsi="宋体" w:cs="宋体"/>
          <w:szCs w:val="32"/>
        </w:rPr>
        <w:t>、</w:t>
      </w:r>
      <w:r>
        <w:rPr>
          <w:rFonts w:ascii="仿宋_GB2312" w:hAnsi="宋体" w:cs="宋体" w:hint="eastAsia"/>
          <w:szCs w:val="32"/>
        </w:rPr>
        <w:t>自治区</w:t>
      </w:r>
      <w:r>
        <w:rPr>
          <w:rFonts w:ascii="仿宋_GB2312" w:hAnsi="宋体" w:cs="宋体"/>
          <w:szCs w:val="32"/>
        </w:rPr>
        <w:t>本级项目绩效目标公开</w:t>
      </w:r>
      <w:r>
        <w:rPr>
          <w:rFonts w:ascii="仿宋_GB2312" w:hAnsi="宋体" w:cs="宋体" w:hint="eastAsia"/>
          <w:szCs w:val="32"/>
        </w:rPr>
        <w:t>表</w:t>
      </w:r>
    </w:p>
    <w:p w:rsidR="00EB330F" w:rsidRDefault="00EB330F" w:rsidP="00EB330F">
      <w:pPr>
        <w:widowControl/>
        <w:shd w:val="clear" w:color="auto" w:fill="FFFFFF"/>
        <w:spacing w:line="560" w:lineRule="exact"/>
        <w:ind w:left="640"/>
        <w:rPr>
          <w:rFonts w:ascii="仿宋_GB2312" w:hAnsi="宋体" w:cs="宋体" w:hint="eastAsia"/>
          <w:szCs w:val="32"/>
        </w:rPr>
      </w:pPr>
      <w:r>
        <w:rPr>
          <w:rFonts w:ascii="仿宋_GB2312" w:hAnsi="宋体" w:cs="宋体" w:hint="eastAsia"/>
          <w:szCs w:val="32"/>
        </w:rPr>
        <w:t>十一</w:t>
      </w:r>
      <w:r>
        <w:rPr>
          <w:rFonts w:ascii="仿宋_GB2312" w:hAnsi="宋体" w:cs="宋体"/>
          <w:szCs w:val="32"/>
        </w:rPr>
        <w:t>、对下转移支付</w:t>
      </w:r>
      <w:r>
        <w:rPr>
          <w:rFonts w:ascii="仿宋_GB2312" w:hAnsi="宋体" w:cs="宋体" w:hint="eastAsia"/>
          <w:szCs w:val="32"/>
        </w:rPr>
        <w:t>项目</w:t>
      </w:r>
      <w:r>
        <w:rPr>
          <w:rFonts w:ascii="仿宋_GB2312" w:hAnsi="宋体" w:cs="宋体"/>
          <w:szCs w:val="32"/>
        </w:rPr>
        <w:t>绩效目标</w:t>
      </w:r>
      <w:r>
        <w:rPr>
          <w:rFonts w:ascii="仿宋_GB2312" w:hAnsi="宋体" w:cs="宋体" w:hint="eastAsia"/>
          <w:szCs w:val="32"/>
        </w:rPr>
        <w:t>公开</w:t>
      </w:r>
      <w:r>
        <w:rPr>
          <w:rFonts w:ascii="仿宋_GB2312" w:hAnsi="宋体" w:cs="宋体"/>
          <w:szCs w:val="32"/>
        </w:rPr>
        <w:t>表</w:t>
      </w:r>
    </w:p>
    <w:p w:rsidR="00C1085B" w:rsidRPr="00EB330F" w:rsidRDefault="00C1085B" w:rsidP="00EB330F">
      <w:pPr>
        <w:rPr>
          <w:rFonts w:hint="eastAsia"/>
        </w:rPr>
      </w:pPr>
      <w:bookmarkStart w:id="5" w:name="_GoBack"/>
      <w:bookmarkEnd w:id="5"/>
    </w:p>
    <w:sectPr w:rsidR="00C1085B" w:rsidRPr="00EB330F">
      <w:footerReference w:type="even" r:id="rId4"/>
      <w:footerReference w:type="default" r:id="rId5"/>
      <w:pgSz w:w="11906" w:h="16838"/>
      <w:pgMar w:top="1440" w:right="1440" w:bottom="1440" w:left="1440" w:header="851" w:footer="992" w:gutter="0"/>
      <w:pgNumType w:fmt="numberInDash"/>
      <w:cols w:space="720"/>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B330F">
    <w:pPr>
      <w:pStyle w:val="a5"/>
      <w:framePr w:wrap="around" w:vAnchor="text" w:hAnchor="margin" w:xAlign="center" w:y="1"/>
      <w:rPr>
        <w:rStyle w:val="a7"/>
      </w:rPr>
    </w:pPr>
    <w:r>
      <w:fldChar w:fldCharType="begin"/>
    </w:r>
    <w:r>
      <w:rPr>
        <w:rStyle w:val="a7"/>
      </w:rPr>
      <w:instrText xml:space="preserve">PAGE  </w:instrText>
    </w:r>
    <w:r>
      <w:fldChar w:fldCharType="separate"/>
    </w:r>
    <w:r>
      <w:fldChar w:fldCharType="end"/>
    </w:r>
  </w:p>
  <w:p w:rsidR="00000000" w:rsidRDefault="00EB3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B330F">
    <w:pPr>
      <w:pStyle w:val="a5"/>
      <w:framePr w:wrap="around" w:vAnchor="text" w:hAnchor="margin" w:xAlign="center" w:y="1"/>
      <w:rPr>
        <w:rStyle w:val="a7"/>
        <w:rFonts w:eastAsia="宋体"/>
        <w:sz w:val="28"/>
      </w:rPr>
    </w:pPr>
    <w:r>
      <w:rPr>
        <w:rFonts w:eastAsia="宋体"/>
        <w:sz w:val="28"/>
      </w:rPr>
      <w:fldChar w:fldCharType="begin"/>
    </w:r>
    <w:r>
      <w:rPr>
        <w:rStyle w:val="a7"/>
        <w:rFonts w:eastAsia="宋体"/>
        <w:sz w:val="28"/>
      </w:rPr>
      <w:instrText xml:space="preserve">PAGE  </w:instrText>
    </w:r>
    <w:r>
      <w:rPr>
        <w:rFonts w:eastAsia="宋体"/>
        <w:sz w:val="28"/>
      </w:rPr>
      <w:fldChar w:fldCharType="separate"/>
    </w:r>
    <w:r>
      <w:rPr>
        <w:rStyle w:val="a7"/>
        <w:rFonts w:eastAsia="宋体"/>
        <w:noProof/>
        <w:sz w:val="28"/>
      </w:rPr>
      <w:t>- 1 -</w:t>
    </w:r>
    <w:r>
      <w:rPr>
        <w:rFonts w:eastAsia="宋体"/>
        <w:sz w:val="28"/>
      </w:rPr>
      <w:fldChar w:fldCharType="end"/>
    </w:r>
  </w:p>
  <w:p w:rsidR="00000000" w:rsidRDefault="00EB330F">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E1"/>
    <w:rsid w:val="004E32E1"/>
    <w:rsid w:val="00C1085B"/>
    <w:rsid w:val="00EB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B1F1"/>
  <w15:chartTrackingRefBased/>
  <w15:docId w15:val="{97E61F3E-1CC9-4500-826A-33F3A7B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0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B330F"/>
    <w:pPr>
      <w:ind w:left="118"/>
    </w:pPr>
    <w:rPr>
      <w:rFonts w:ascii="宋体" w:eastAsia="宋体" w:hAnsi="宋体" w:cs="宋体"/>
      <w:szCs w:val="32"/>
      <w:lang w:val="zh-CN" w:bidi="zh-CN"/>
    </w:rPr>
  </w:style>
  <w:style w:type="character" w:customStyle="1" w:styleId="a4">
    <w:name w:val="正文文本 字符"/>
    <w:basedOn w:val="a0"/>
    <w:link w:val="a3"/>
    <w:rsid w:val="00EB330F"/>
    <w:rPr>
      <w:rFonts w:ascii="宋体" w:eastAsia="宋体" w:hAnsi="宋体" w:cs="宋体"/>
      <w:sz w:val="32"/>
      <w:szCs w:val="32"/>
      <w:lang w:val="zh-CN" w:bidi="zh-CN"/>
    </w:rPr>
  </w:style>
  <w:style w:type="paragraph" w:styleId="a5">
    <w:name w:val="footer"/>
    <w:basedOn w:val="a"/>
    <w:link w:val="a6"/>
    <w:rsid w:val="00EB330F"/>
    <w:pPr>
      <w:tabs>
        <w:tab w:val="center" w:pos="4153"/>
        <w:tab w:val="right" w:pos="8306"/>
      </w:tabs>
      <w:snapToGrid w:val="0"/>
      <w:jc w:val="left"/>
    </w:pPr>
    <w:rPr>
      <w:sz w:val="18"/>
      <w:szCs w:val="18"/>
    </w:rPr>
  </w:style>
  <w:style w:type="character" w:customStyle="1" w:styleId="a6">
    <w:name w:val="页脚 字符"/>
    <w:basedOn w:val="a0"/>
    <w:link w:val="a5"/>
    <w:rsid w:val="00EB330F"/>
    <w:rPr>
      <w:rFonts w:ascii="Times New Roman" w:eastAsia="仿宋_GB2312" w:hAnsi="Times New Roman" w:cs="Times New Roman"/>
      <w:sz w:val="18"/>
      <w:szCs w:val="18"/>
    </w:rPr>
  </w:style>
  <w:style w:type="character" w:styleId="a7">
    <w:name w:val="page number"/>
    <w:rsid w:val="00EB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1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890</Words>
  <Characters>5079</Characters>
  <Application>Microsoft Office Word</Application>
  <DocSecurity>0</DocSecurity>
  <Lines>42</Lines>
  <Paragraphs>11</Paragraphs>
  <ScaleCrop>false</ScaleCrop>
  <Company>admin</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2025-02-19T10:29:00Z</dcterms:created>
  <dcterms:modified xsi:type="dcterms:W3CDTF">2025-02-19T10:29:00Z</dcterms:modified>
</cp:coreProperties>
</file>