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CC4" w:rsidRDefault="007C2CC4" w:rsidP="007C2CC4">
      <w:pPr>
        <w:adjustRightInd w:val="0"/>
        <w:snapToGrid w:val="0"/>
        <w:spacing w:line="600" w:lineRule="exact"/>
        <w:ind w:rightChars="-104" w:right="-333"/>
        <w:jc w:val="center"/>
        <w:rPr>
          <w:rFonts w:ascii="方正小标宋简体" w:eastAsia="方正小标宋简体"/>
          <w:sz w:val="44"/>
          <w:szCs w:val="44"/>
        </w:rPr>
      </w:pPr>
      <w:r>
        <w:rPr>
          <w:rFonts w:ascii="方正小标宋简体" w:eastAsia="方正小标宋简体" w:hint="eastAsia"/>
          <w:sz w:val="44"/>
          <w:szCs w:val="44"/>
        </w:rPr>
        <w:t>广西广播电视技术中心</w:t>
      </w:r>
    </w:p>
    <w:p w:rsidR="007C2CC4" w:rsidRDefault="007C2CC4" w:rsidP="007C2CC4">
      <w:pPr>
        <w:adjustRightInd w:val="0"/>
        <w:snapToGrid w:val="0"/>
        <w:spacing w:line="600" w:lineRule="exact"/>
        <w:ind w:rightChars="-104" w:right="-333"/>
        <w:jc w:val="center"/>
        <w:rPr>
          <w:rFonts w:ascii="黑体" w:eastAsia="黑体" w:hAnsi="宋体"/>
          <w:bCs/>
          <w:szCs w:val="32"/>
        </w:rPr>
      </w:pPr>
      <w:r>
        <w:rPr>
          <w:rFonts w:ascii="方正小标宋简体" w:eastAsia="方正小标宋简体" w:hint="eastAsia"/>
          <w:sz w:val="44"/>
          <w:szCs w:val="44"/>
        </w:rPr>
        <w:t>2025年单位预算公开说明</w:t>
      </w:r>
    </w:p>
    <w:p w:rsidR="007C2CC4" w:rsidRDefault="007C2CC4" w:rsidP="007C2CC4">
      <w:pPr>
        <w:adjustRightInd w:val="0"/>
        <w:snapToGrid w:val="0"/>
        <w:spacing w:line="600" w:lineRule="exact"/>
        <w:ind w:rightChars="-104" w:right="-333"/>
        <w:jc w:val="center"/>
        <w:rPr>
          <w:rFonts w:ascii="黑体" w:eastAsia="黑体" w:hAnsi="宋体"/>
          <w:bCs/>
          <w:szCs w:val="32"/>
        </w:rPr>
      </w:pPr>
    </w:p>
    <w:p w:rsidR="007C2CC4" w:rsidRDefault="007C2CC4" w:rsidP="007C2CC4">
      <w:pPr>
        <w:adjustRightInd w:val="0"/>
        <w:snapToGrid w:val="0"/>
        <w:spacing w:line="600" w:lineRule="exact"/>
        <w:ind w:rightChars="-104" w:right="-333"/>
        <w:jc w:val="center"/>
        <w:rPr>
          <w:rFonts w:ascii="黑体" w:eastAsia="黑体" w:hAnsi="宋体"/>
          <w:bCs/>
          <w:szCs w:val="32"/>
        </w:rPr>
      </w:pPr>
      <w:r>
        <w:rPr>
          <w:rFonts w:ascii="黑体" w:eastAsia="黑体" w:hAnsi="宋体" w:hint="eastAsia"/>
          <w:bCs/>
          <w:szCs w:val="32"/>
        </w:rPr>
        <w:t>目  录</w:t>
      </w:r>
    </w:p>
    <w:p w:rsidR="007C2CC4" w:rsidRDefault="007C2CC4" w:rsidP="007C2CC4">
      <w:pPr>
        <w:adjustRightInd w:val="0"/>
        <w:snapToGrid w:val="0"/>
        <w:spacing w:line="600" w:lineRule="exact"/>
        <w:ind w:rightChars="-104" w:right="-333" w:firstLineChars="200" w:firstLine="640"/>
        <w:rPr>
          <w:rFonts w:ascii="黑体" w:eastAsia="黑体" w:hAnsi="宋体"/>
          <w:bCs/>
          <w:szCs w:val="32"/>
        </w:rPr>
      </w:pPr>
    </w:p>
    <w:p w:rsidR="007C2CC4" w:rsidRDefault="007C2CC4" w:rsidP="007C2CC4">
      <w:pPr>
        <w:adjustRightInd w:val="0"/>
        <w:snapToGrid w:val="0"/>
        <w:spacing w:line="600" w:lineRule="exact"/>
        <w:ind w:rightChars="-104" w:right="-333" w:firstLineChars="200" w:firstLine="640"/>
        <w:rPr>
          <w:rFonts w:ascii="黑体" w:eastAsia="黑体" w:hAnsi="宋体"/>
          <w:bCs/>
          <w:szCs w:val="32"/>
        </w:rPr>
      </w:pPr>
      <w:r>
        <w:rPr>
          <w:rFonts w:ascii="黑体" w:eastAsia="黑体" w:hAnsi="宋体" w:hint="eastAsia"/>
          <w:bCs/>
          <w:szCs w:val="32"/>
        </w:rPr>
        <w:t>第一部分：单位概况</w:t>
      </w:r>
    </w:p>
    <w:p w:rsidR="007C2CC4" w:rsidRDefault="007C2CC4" w:rsidP="007C2CC4">
      <w:pPr>
        <w:adjustRightInd w:val="0"/>
        <w:snapToGrid w:val="0"/>
        <w:spacing w:line="600" w:lineRule="exact"/>
        <w:ind w:rightChars="-104" w:right="-333" w:firstLineChars="200" w:firstLine="640"/>
        <w:rPr>
          <w:rFonts w:ascii="仿宋_GB2312" w:hAnsi="宋体"/>
          <w:szCs w:val="32"/>
        </w:rPr>
      </w:pPr>
      <w:r>
        <w:rPr>
          <w:rFonts w:ascii="仿宋_GB2312" w:hAnsi="宋体" w:hint="eastAsia"/>
          <w:bCs/>
          <w:szCs w:val="32"/>
        </w:rPr>
        <w:t>一</w:t>
      </w:r>
      <w:r>
        <w:rPr>
          <w:rFonts w:ascii="仿宋_GB2312" w:hAnsi="宋体" w:hint="eastAsia"/>
          <w:szCs w:val="32"/>
        </w:rPr>
        <w:t>、主要职能</w:t>
      </w:r>
    </w:p>
    <w:p w:rsidR="007C2CC4" w:rsidRDefault="007C2CC4" w:rsidP="007C2CC4">
      <w:pPr>
        <w:spacing w:line="600" w:lineRule="exact"/>
        <w:ind w:firstLineChars="200" w:firstLine="640"/>
        <w:rPr>
          <w:rFonts w:ascii="仿宋_GB2312" w:hAnsi="宋体"/>
          <w:szCs w:val="32"/>
        </w:rPr>
      </w:pPr>
      <w:r>
        <w:rPr>
          <w:rFonts w:ascii="仿宋_GB2312" w:hAnsi="宋体" w:hint="eastAsia"/>
          <w:szCs w:val="32"/>
        </w:rPr>
        <w:t>二、机构设置情况</w:t>
      </w:r>
    </w:p>
    <w:p w:rsidR="007C2CC4" w:rsidRDefault="007C2CC4" w:rsidP="007C2CC4">
      <w:pPr>
        <w:adjustRightInd w:val="0"/>
        <w:snapToGrid w:val="0"/>
        <w:spacing w:line="600" w:lineRule="exact"/>
        <w:ind w:rightChars="-104" w:right="-333" w:firstLineChars="200" w:firstLine="640"/>
        <w:rPr>
          <w:rFonts w:ascii="黑体" w:eastAsia="黑体" w:hAnsi="宋体"/>
          <w:bCs/>
          <w:szCs w:val="32"/>
        </w:rPr>
      </w:pPr>
    </w:p>
    <w:p w:rsidR="007C2CC4" w:rsidRDefault="007C2CC4" w:rsidP="007C2CC4">
      <w:pPr>
        <w:adjustRightInd w:val="0"/>
        <w:snapToGrid w:val="0"/>
        <w:spacing w:line="600" w:lineRule="exact"/>
        <w:ind w:rightChars="-104" w:right="-333" w:firstLineChars="200" w:firstLine="640"/>
        <w:rPr>
          <w:rFonts w:ascii="黑体" w:eastAsia="黑体" w:hAnsi="宋体"/>
          <w:bCs/>
          <w:szCs w:val="32"/>
        </w:rPr>
      </w:pPr>
      <w:r>
        <w:rPr>
          <w:rFonts w:ascii="黑体" w:eastAsia="黑体" w:hint="eastAsia"/>
          <w:szCs w:val="32"/>
        </w:rPr>
        <w:t>第二部分：</w:t>
      </w:r>
      <w:r>
        <w:rPr>
          <w:rFonts w:ascii="黑体" w:eastAsia="黑体" w:hAnsi="宋体" w:hint="eastAsia"/>
          <w:szCs w:val="32"/>
        </w:rPr>
        <w:t>广西广播电视技术中心2025年</w:t>
      </w:r>
      <w:r>
        <w:rPr>
          <w:rFonts w:ascii="黑体" w:eastAsia="黑体" w:hint="eastAsia"/>
          <w:szCs w:val="32"/>
        </w:rPr>
        <w:t>单位预算情况说明</w:t>
      </w:r>
    </w:p>
    <w:p w:rsidR="007C2CC4" w:rsidRPr="00B077EF" w:rsidRDefault="007C2CC4" w:rsidP="007C2CC4">
      <w:pPr>
        <w:tabs>
          <w:tab w:val="center" w:pos="4475"/>
        </w:tabs>
        <w:spacing w:line="600" w:lineRule="exact"/>
        <w:ind w:firstLine="645"/>
        <w:rPr>
          <w:rFonts w:ascii="仿宋_GB2312" w:hAnsi="宋体"/>
          <w:szCs w:val="32"/>
        </w:rPr>
      </w:pPr>
      <w:r w:rsidRPr="00B077EF">
        <w:rPr>
          <w:rFonts w:ascii="仿宋_GB2312" w:hAnsi="宋体" w:hint="eastAsia"/>
          <w:szCs w:val="32"/>
        </w:rPr>
        <w:t>一、</w:t>
      </w:r>
      <w:r w:rsidRPr="00600D38">
        <w:rPr>
          <w:rFonts w:ascii="仿宋_GB2312" w:hAnsi="宋体" w:hint="eastAsia"/>
          <w:szCs w:val="32"/>
        </w:rPr>
        <w:t>单位预算收支增减变化情况说明</w:t>
      </w:r>
    </w:p>
    <w:p w:rsidR="007C2CC4" w:rsidRPr="00B077EF" w:rsidRDefault="007C2CC4" w:rsidP="007C2CC4">
      <w:pPr>
        <w:tabs>
          <w:tab w:val="center" w:pos="4475"/>
        </w:tabs>
        <w:spacing w:line="600" w:lineRule="exact"/>
        <w:ind w:firstLine="645"/>
        <w:rPr>
          <w:rFonts w:ascii="仿宋_GB2312" w:hAnsi="宋体"/>
          <w:szCs w:val="32"/>
        </w:rPr>
      </w:pPr>
      <w:r w:rsidRPr="00B077EF">
        <w:rPr>
          <w:rFonts w:ascii="仿宋_GB2312" w:hAnsi="宋体" w:hint="eastAsia"/>
          <w:szCs w:val="32"/>
        </w:rPr>
        <w:t>二、</w:t>
      </w:r>
      <w:r w:rsidRPr="00600D38">
        <w:rPr>
          <w:rFonts w:ascii="仿宋_GB2312" w:hAnsi="宋体" w:hint="eastAsia"/>
          <w:szCs w:val="32"/>
        </w:rPr>
        <w:t>单位预算收入总体情况说明</w:t>
      </w:r>
    </w:p>
    <w:p w:rsidR="007C2CC4" w:rsidRPr="00B077EF" w:rsidRDefault="007C2CC4" w:rsidP="007C2CC4">
      <w:pPr>
        <w:tabs>
          <w:tab w:val="center" w:pos="4475"/>
        </w:tabs>
        <w:spacing w:line="600" w:lineRule="exact"/>
        <w:ind w:firstLine="645"/>
        <w:rPr>
          <w:rFonts w:ascii="仿宋_GB2312" w:hAnsi="宋体"/>
          <w:szCs w:val="32"/>
        </w:rPr>
      </w:pPr>
      <w:r w:rsidRPr="00B077EF">
        <w:rPr>
          <w:rFonts w:ascii="仿宋_GB2312" w:hAnsi="宋体" w:hint="eastAsia"/>
          <w:szCs w:val="32"/>
        </w:rPr>
        <w:t>三、</w:t>
      </w:r>
      <w:r w:rsidRPr="00600D38">
        <w:rPr>
          <w:rFonts w:ascii="仿宋_GB2312" w:hAnsi="宋体" w:hint="eastAsia"/>
          <w:szCs w:val="32"/>
        </w:rPr>
        <w:t>单位预算支出总体情况说明</w:t>
      </w:r>
    </w:p>
    <w:p w:rsidR="007C2CC4" w:rsidRPr="00B077EF" w:rsidRDefault="007C2CC4" w:rsidP="007C2CC4">
      <w:pPr>
        <w:tabs>
          <w:tab w:val="center" w:pos="4475"/>
        </w:tabs>
        <w:spacing w:line="600" w:lineRule="exact"/>
        <w:ind w:firstLine="645"/>
        <w:rPr>
          <w:rFonts w:ascii="仿宋_GB2312" w:hAnsi="宋体"/>
          <w:szCs w:val="32"/>
        </w:rPr>
      </w:pPr>
      <w:r w:rsidRPr="00B077EF">
        <w:rPr>
          <w:rFonts w:ascii="仿宋_GB2312" w:hAnsi="宋体" w:hint="eastAsia"/>
          <w:szCs w:val="32"/>
        </w:rPr>
        <w:t>四、</w:t>
      </w:r>
      <w:r w:rsidRPr="00600D38">
        <w:rPr>
          <w:rFonts w:ascii="仿宋_GB2312" w:hAnsi="宋体" w:hint="eastAsia"/>
          <w:szCs w:val="32"/>
        </w:rPr>
        <w:t>政府性基金预算支出情况说明</w:t>
      </w:r>
    </w:p>
    <w:p w:rsidR="007C2CC4" w:rsidRPr="00B077EF" w:rsidRDefault="007C2CC4" w:rsidP="007C2CC4">
      <w:pPr>
        <w:tabs>
          <w:tab w:val="center" w:pos="4475"/>
        </w:tabs>
        <w:spacing w:line="600" w:lineRule="exact"/>
        <w:ind w:firstLine="645"/>
        <w:rPr>
          <w:rFonts w:ascii="仿宋_GB2312" w:hAnsi="宋体"/>
          <w:szCs w:val="32"/>
        </w:rPr>
      </w:pPr>
      <w:r w:rsidRPr="00B077EF">
        <w:rPr>
          <w:rFonts w:ascii="仿宋_GB2312" w:hAnsi="宋体" w:hint="eastAsia"/>
          <w:szCs w:val="32"/>
        </w:rPr>
        <w:t>五、</w:t>
      </w:r>
      <w:r w:rsidRPr="00600D38">
        <w:rPr>
          <w:rFonts w:ascii="仿宋_GB2312" w:hAnsi="宋体" w:hint="eastAsia"/>
          <w:szCs w:val="32"/>
        </w:rPr>
        <w:t>国有资本经营预算支出情况说明</w:t>
      </w:r>
    </w:p>
    <w:p w:rsidR="007C2CC4" w:rsidRPr="00B077EF" w:rsidRDefault="007C2CC4" w:rsidP="007C2CC4">
      <w:pPr>
        <w:tabs>
          <w:tab w:val="center" w:pos="4475"/>
        </w:tabs>
        <w:spacing w:line="600" w:lineRule="exact"/>
        <w:ind w:firstLine="645"/>
        <w:rPr>
          <w:rFonts w:ascii="仿宋_GB2312" w:hAnsi="宋体"/>
          <w:szCs w:val="32"/>
        </w:rPr>
      </w:pPr>
      <w:r w:rsidRPr="00B077EF">
        <w:rPr>
          <w:rFonts w:ascii="仿宋_GB2312" w:hAnsi="宋体" w:hint="eastAsia"/>
          <w:szCs w:val="32"/>
        </w:rPr>
        <w:t>六、</w:t>
      </w:r>
      <w:r w:rsidRPr="00600D38">
        <w:rPr>
          <w:rFonts w:ascii="仿宋_GB2312" w:hAnsi="宋体" w:hint="eastAsia"/>
          <w:szCs w:val="32"/>
        </w:rPr>
        <w:t>一般公共预算“三公”经费支出情况说明</w:t>
      </w:r>
    </w:p>
    <w:p w:rsidR="007C2CC4" w:rsidRPr="00F049A3" w:rsidRDefault="007C2CC4" w:rsidP="007C2CC4">
      <w:pPr>
        <w:tabs>
          <w:tab w:val="center" w:pos="4475"/>
        </w:tabs>
        <w:spacing w:line="600" w:lineRule="exact"/>
        <w:ind w:firstLine="645"/>
        <w:rPr>
          <w:rFonts w:ascii="仿宋_GB2312" w:hAnsi="宋体"/>
          <w:szCs w:val="32"/>
        </w:rPr>
      </w:pPr>
      <w:r w:rsidRPr="00F049A3">
        <w:rPr>
          <w:rFonts w:ascii="仿宋_GB2312" w:hAnsi="宋体" w:hint="eastAsia"/>
          <w:szCs w:val="32"/>
        </w:rPr>
        <w:t>七、</w:t>
      </w:r>
      <w:r>
        <w:rPr>
          <w:rFonts w:ascii="仿宋_GB2312" w:hAnsi="宋体" w:hint="eastAsia"/>
          <w:szCs w:val="32"/>
        </w:rPr>
        <w:t>事业单位相关</w:t>
      </w:r>
      <w:r w:rsidRPr="00600D38">
        <w:rPr>
          <w:rFonts w:ascii="仿宋_GB2312" w:hAnsi="宋体" w:hint="eastAsia"/>
          <w:szCs w:val="32"/>
        </w:rPr>
        <w:t>运行经费安排情况说明</w:t>
      </w:r>
    </w:p>
    <w:p w:rsidR="007C2CC4" w:rsidRPr="00B077EF" w:rsidRDefault="007C2CC4" w:rsidP="007C2CC4">
      <w:pPr>
        <w:tabs>
          <w:tab w:val="center" w:pos="4475"/>
        </w:tabs>
        <w:spacing w:line="600" w:lineRule="exact"/>
        <w:ind w:firstLine="645"/>
        <w:rPr>
          <w:rFonts w:ascii="仿宋_GB2312" w:hAnsi="宋体"/>
          <w:szCs w:val="32"/>
        </w:rPr>
      </w:pPr>
      <w:r w:rsidRPr="00B077EF">
        <w:rPr>
          <w:rFonts w:ascii="仿宋_GB2312" w:hAnsi="宋体" w:hint="eastAsia"/>
          <w:szCs w:val="32"/>
        </w:rPr>
        <w:t>八、</w:t>
      </w:r>
      <w:r w:rsidRPr="00600D38">
        <w:rPr>
          <w:rFonts w:ascii="仿宋_GB2312" w:hAnsi="宋体" w:hint="eastAsia"/>
          <w:szCs w:val="32"/>
        </w:rPr>
        <w:t>政府采购预算安排情况说明</w:t>
      </w:r>
    </w:p>
    <w:p w:rsidR="007C2CC4" w:rsidRDefault="007C2CC4" w:rsidP="007C2CC4">
      <w:pPr>
        <w:tabs>
          <w:tab w:val="center" w:pos="4475"/>
        </w:tabs>
        <w:spacing w:line="600" w:lineRule="exact"/>
        <w:ind w:firstLine="645"/>
        <w:rPr>
          <w:rFonts w:ascii="仿宋_GB2312" w:hAnsi="宋体"/>
          <w:szCs w:val="32"/>
        </w:rPr>
      </w:pPr>
      <w:r w:rsidRPr="00B077EF">
        <w:rPr>
          <w:rFonts w:ascii="仿宋_GB2312" w:hAnsi="宋体" w:hint="eastAsia"/>
          <w:szCs w:val="32"/>
        </w:rPr>
        <w:t>九、</w:t>
      </w:r>
      <w:r w:rsidRPr="00600D38">
        <w:rPr>
          <w:rFonts w:ascii="仿宋_GB2312" w:hAnsi="宋体" w:hint="eastAsia"/>
          <w:szCs w:val="32"/>
        </w:rPr>
        <w:t>国有资产占用情况说明</w:t>
      </w:r>
    </w:p>
    <w:p w:rsidR="007C2CC4" w:rsidRDefault="007C2CC4" w:rsidP="007C2CC4">
      <w:pPr>
        <w:tabs>
          <w:tab w:val="center" w:pos="4475"/>
        </w:tabs>
        <w:spacing w:line="600" w:lineRule="exact"/>
        <w:ind w:firstLine="645"/>
        <w:rPr>
          <w:rFonts w:ascii="仿宋_GB2312" w:hAnsi="宋体"/>
          <w:szCs w:val="32"/>
        </w:rPr>
      </w:pPr>
      <w:r>
        <w:rPr>
          <w:rFonts w:ascii="仿宋_GB2312" w:hAnsi="宋体" w:hint="eastAsia"/>
          <w:szCs w:val="32"/>
        </w:rPr>
        <w:t>十、</w:t>
      </w:r>
      <w:r w:rsidRPr="00600D38">
        <w:rPr>
          <w:rFonts w:ascii="仿宋_GB2312" w:hAnsi="宋体" w:hint="eastAsia"/>
          <w:szCs w:val="32"/>
        </w:rPr>
        <w:t>预算绩效目标情况说明</w:t>
      </w:r>
    </w:p>
    <w:p w:rsidR="007C2CC4" w:rsidRDefault="007C2CC4" w:rsidP="007C2CC4">
      <w:pPr>
        <w:adjustRightInd w:val="0"/>
        <w:snapToGrid w:val="0"/>
        <w:spacing w:line="600" w:lineRule="exact"/>
        <w:ind w:rightChars="-104" w:right="-333"/>
        <w:rPr>
          <w:rFonts w:ascii="黑体" w:eastAsia="黑体" w:hAnsi="宋体"/>
          <w:bCs/>
          <w:szCs w:val="32"/>
        </w:rPr>
      </w:pPr>
    </w:p>
    <w:p w:rsidR="007C2CC4" w:rsidRDefault="007C2CC4" w:rsidP="007C2CC4">
      <w:pPr>
        <w:adjustRightInd w:val="0"/>
        <w:snapToGrid w:val="0"/>
        <w:spacing w:line="600" w:lineRule="exact"/>
        <w:ind w:rightChars="-104" w:right="-333" w:firstLineChars="200" w:firstLine="640"/>
        <w:rPr>
          <w:rFonts w:ascii="黑体" w:eastAsia="黑体" w:hAnsi="宋体"/>
          <w:bCs/>
          <w:szCs w:val="32"/>
        </w:rPr>
      </w:pPr>
      <w:r>
        <w:rPr>
          <w:rFonts w:ascii="黑体" w:eastAsia="黑体" w:hint="eastAsia"/>
          <w:szCs w:val="32"/>
        </w:rPr>
        <w:lastRenderedPageBreak/>
        <w:t>第三部分：名词解释</w:t>
      </w:r>
    </w:p>
    <w:p w:rsidR="007C2CC4" w:rsidRDefault="007C2CC4" w:rsidP="007C2CC4">
      <w:pPr>
        <w:adjustRightInd w:val="0"/>
        <w:snapToGrid w:val="0"/>
        <w:spacing w:line="600" w:lineRule="exact"/>
        <w:ind w:rightChars="-104" w:right="-333" w:firstLineChars="200" w:firstLine="640"/>
        <w:rPr>
          <w:rFonts w:ascii="黑体" w:eastAsia="黑体" w:hAnsi="宋体"/>
          <w:bCs/>
          <w:szCs w:val="32"/>
        </w:rPr>
      </w:pPr>
    </w:p>
    <w:p w:rsidR="007C2CC4" w:rsidRDefault="007C2CC4" w:rsidP="007C2CC4">
      <w:pPr>
        <w:adjustRightInd w:val="0"/>
        <w:snapToGrid w:val="0"/>
        <w:spacing w:line="600" w:lineRule="exact"/>
        <w:ind w:rightChars="-104" w:right="-333" w:firstLineChars="200" w:firstLine="640"/>
        <w:rPr>
          <w:rFonts w:ascii="黑体" w:eastAsia="黑体" w:hAnsi="宋体"/>
          <w:bCs/>
          <w:szCs w:val="32"/>
        </w:rPr>
      </w:pPr>
      <w:r>
        <w:rPr>
          <w:rFonts w:ascii="黑体" w:eastAsia="黑体" w:hAnsi="宋体" w:hint="eastAsia"/>
          <w:bCs/>
          <w:szCs w:val="32"/>
        </w:rPr>
        <w:t>第四部分：</w:t>
      </w:r>
      <w:r>
        <w:rPr>
          <w:rFonts w:ascii="黑体" w:eastAsia="黑体" w:hAnsi="宋体" w:hint="eastAsia"/>
          <w:szCs w:val="32"/>
        </w:rPr>
        <w:t>广西广播电视技术中心2025年</w:t>
      </w:r>
      <w:r>
        <w:rPr>
          <w:rFonts w:ascii="黑体" w:eastAsia="黑体" w:hint="eastAsia"/>
          <w:szCs w:val="32"/>
        </w:rPr>
        <w:t>预算公开报表</w:t>
      </w:r>
    </w:p>
    <w:p w:rsidR="007C2CC4" w:rsidRDefault="007C2CC4" w:rsidP="007C2CC4">
      <w:pPr>
        <w:adjustRightInd w:val="0"/>
        <w:snapToGrid w:val="0"/>
        <w:spacing w:line="600" w:lineRule="exact"/>
        <w:ind w:rightChars="-104" w:right="-333" w:firstLine="640"/>
        <w:rPr>
          <w:rFonts w:ascii="仿宋_GB2312" w:hAnsi="宋体"/>
          <w:szCs w:val="32"/>
        </w:rPr>
      </w:pPr>
      <w:r>
        <w:rPr>
          <w:rFonts w:ascii="仿宋_GB2312" w:hAnsi="宋体" w:hint="eastAsia"/>
          <w:szCs w:val="32"/>
        </w:rPr>
        <w:t>一、单位收支总体情况表</w:t>
      </w:r>
    </w:p>
    <w:p w:rsidR="007C2CC4" w:rsidRDefault="007C2CC4" w:rsidP="007C2CC4">
      <w:pPr>
        <w:adjustRightInd w:val="0"/>
        <w:snapToGrid w:val="0"/>
        <w:spacing w:line="600" w:lineRule="exact"/>
        <w:ind w:rightChars="-104" w:right="-333" w:firstLine="640"/>
        <w:rPr>
          <w:rFonts w:ascii="仿宋_GB2312" w:hAnsi="宋体"/>
          <w:szCs w:val="32"/>
        </w:rPr>
      </w:pPr>
      <w:r>
        <w:rPr>
          <w:rFonts w:ascii="仿宋_GB2312" w:hAnsi="宋体" w:hint="eastAsia"/>
          <w:szCs w:val="32"/>
        </w:rPr>
        <w:t>二、单位收入总体情况表</w:t>
      </w:r>
    </w:p>
    <w:p w:rsidR="007C2CC4" w:rsidRDefault="007C2CC4" w:rsidP="007C2CC4">
      <w:pPr>
        <w:adjustRightInd w:val="0"/>
        <w:snapToGrid w:val="0"/>
        <w:spacing w:line="600" w:lineRule="exact"/>
        <w:ind w:rightChars="-104" w:right="-333" w:firstLine="640"/>
        <w:rPr>
          <w:rFonts w:ascii="仿宋_GB2312" w:hAnsi="宋体"/>
          <w:szCs w:val="32"/>
        </w:rPr>
      </w:pPr>
      <w:r>
        <w:rPr>
          <w:rFonts w:ascii="仿宋_GB2312" w:hAnsi="宋体" w:hint="eastAsia"/>
          <w:szCs w:val="32"/>
        </w:rPr>
        <w:t>三、单位支出总体情况表</w:t>
      </w:r>
    </w:p>
    <w:p w:rsidR="007C2CC4" w:rsidRDefault="007C2CC4" w:rsidP="007C2CC4">
      <w:pPr>
        <w:adjustRightInd w:val="0"/>
        <w:snapToGrid w:val="0"/>
        <w:spacing w:line="600" w:lineRule="exact"/>
        <w:ind w:rightChars="-104" w:right="-333" w:firstLine="640"/>
        <w:rPr>
          <w:rFonts w:ascii="仿宋_GB2312" w:hAnsi="宋体"/>
          <w:szCs w:val="32"/>
        </w:rPr>
      </w:pPr>
      <w:r>
        <w:rPr>
          <w:rFonts w:ascii="仿宋_GB2312" w:hAnsi="宋体" w:hint="eastAsia"/>
          <w:szCs w:val="32"/>
        </w:rPr>
        <w:t>四、财政拨款收支总体情况表</w:t>
      </w:r>
    </w:p>
    <w:p w:rsidR="007C2CC4" w:rsidRDefault="007C2CC4" w:rsidP="007C2CC4">
      <w:pPr>
        <w:adjustRightInd w:val="0"/>
        <w:snapToGrid w:val="0"/>
        <w:spacing w:line="600" w:lineRule="exact"/>
        <w:ind w:rightChars="-104" w:right="-333" w:firstLine="640"/>
        <w:rPr>
          <w:rFonts w:ascii="仿宋_GB2312" w:hAnsi="宋体"/>
          <w:szCs w:val="32"/>
        </w:rPr>
      </w:pPr>
      <w:r>
        <w:rPr>
          <w:rFonts w:ascii="仿宋_GB2312" w:hAnsi="宋体" w:hint="eastAsia"/>
          <w:szCs w:val="32"/>
        </w:rPr>
        <w:t>五、一般公共预算支出情况表</w:t>
      </w:r>
    </w:p>
    <w:p w:rsidR="007C2CC4" w:rsidRDefault="007C2CC4" w:rsidP="007C2CC4">
      <w:pPr>
        <w:adjustRightInd w:val="0"/>
        <w:snapToGrid w:val="0"/>
        <w:spacing w:line="600" w:lineRule="exact"/>
        <w:ind w:rightChars="-104" w:right="-333" w:firstLine="640"/>
        <w:rPr>
          <w:rFonts w:ascii="仿宋_GB2312" w:hAnsi="宋体"/>
          <w:szCs w:val="32"/>
        </w:rPr>
      </w:pPr>
      <w:r>
        <w:rPr>
          <w:rFonts w:ascii="仿宋_GB2312" w:hAnsi="宋体" w:hint="eastAsia"/>
          <w:szCs w:val="32"/>
        </w:rPr>
        <w:t>六、一般公共预算基本支出情况表</w:t>
      </w:r>
    </w:p>
    <w:p w:rsidR="007C2CC4" w:rsidRDefault="007C2CC4" w:rsidP="007C2CC4">
      <w:pPr>
        <w:adjustRightInd w:val="0"/>
        <w:snapToGrid w:val="0"/>
        <w:spacing w:line="600" w:lineRule="exact"/>
        <w:ind w:rightChars="-104" w:right="-333" w:firstLine="640"/>
        <w:rPr>
          <w:rFonts w:ascii="仿宋_GB2312" w:hAnsi="宋体"/>
          <w:szCs w:val="32"/>
        </w:rPr>
      </w:pPr>
      <w:r>
        <w:rPr>
          <w:rFonts w:ascii="仿宋_GB2312" w:hAnsi="宋体" w:hint="eastAsia"/>
          <w:szCs w:val="32"/>
        </w:rPr>
        <w:t>七、财政拨款“三公”经费、会议费和培训费支出情况表</w:t>
      </w:r>
    </w:p>
    <w:p w:rsidR="007C2CC4" w:rsidRDefault="007C2CC4" w:rsidP="007C2CC4">
      <w:pPr>
        <w:adjustRightInd w:val="0"/>
        <w:snapToGrid w:val="0"/>
        <w:spacing w:line="600" w:lineRule="exact"/>
        <w:ind w:rightChars="-104" w:right="-333" w:firstLine="640"/>
        <w:rPr>
          <w:rFonts w:ascii="仿宋_GB2312" w:hAnsi="宋体"/>
          <w:szCs w:val="32"/>
        </w:rPr>
      </w:pPr>
      <w:r>
        <w:rPr>
          <w:rFonts w:ascii="仿宋_GB2312" w:hAnsi="宋体" w:hint="eastAsia"/>
          <w:szCs w:val="32"/>
        </w:rPr>
        <w:t>八、政府性基金预算支出情况表</w:t>
      </w:r>
    </w:p>
    <w:p w:rsidR="007C2CC4" w:rsidRDefault="007C2CC4" w:rsidP="007C2CC4">
      <w:pPr>
        <w:adjustRightInd w:val="0"/>
        <w:snapToGrid w:val="0"/>
        <w:spacing w:line="600" w:lineRule="exact"/>
        <w:ind w:rightChars="-104" w:right="-333" w:firstLineChars="200" w:firstLine="640"/>
        <w:rPr>
          <w:rFonts w:ascii="黑体" w:eastAsia="黑体" w:hAnsi="宋体"/>
          <w:bCs/>
          <w:szCs w:val="32"/>
        </w:rPr>
      </w:pPr>
      <w:r>
        <w:rPr>
          <w:rFonts w:ascii="仿宋_GB2312" w:hAnsi="宋体" w:hint="eastAsia"/>
          <w:szCs w:val="32"/>
        </w:rPr>
        <w:t>九、国有资本经营预算支出情况表</w:t>
      </w:r>
    </w:p>
    <w:p w:rsidR="007C2CC4" w:rsidRDefault="007C2CC4" w:rsidP="007C2CC4">
      <w:pPr>
        <w:adjustRightInd w:val="0"/>
        <w:snapToGrid w:val="0"/>
        <w:spacing w:line="600" w:lineRule="exact"/>
        <w:ind w:rightChars="-104" w:right="-333" w:firstLineChars="200" w:firstLine="640"/>
        <w:rPr>
          <w:rFonts w:ascii="仿宋_GB2312" w:hAnsi="宋体"/>
          <w:szCs w:val="32"/>
        </w:rPr>
      </w:pPr>
      <w:r>
        <w:rPr>
          <w:rFonts w:ascii="仿宋_GB2312" w:hAnsi="宋体" w:hint="eastAsia"/>
          <w:szCs w:val="32"/>
        </w:rPr>
        <w:t>十、自治区本级项目绩效目标公开表</w:t>
      </w:r>
    </w:p>
    <w:p w:rsidR="007C2CC4" w:rsidRDefault="007C2CC4" w:rsidP="007C2CC4">
      <w:pPr>
        <w:adjustRightInd w:val="0"/>
        <w:snapToGrid w:val="0"/>
        <w:ind w:rightChars="-104" w:right="-333" w:firstLineChars="200" w:firstLine="640"/>
        <w:rPr>
          <w:rFonts w:ascii="仿宋_GB2312" w:hAnsi="宋体" w:hint="eastAsia"/>
          <w:szCs w:val="32"/>
        </w:rPr>
      </w:pPr>
      <w:r>
        <w:rPr>
          <w:rFonts w:ascii="仿宋_GB2312" w:hAnsi="宋体" w:hint="eastAsia"/>
          <w:szCs w:val="32"/>
        </w:rPr>
        <w:t>十一、自治区对下转移支付项目绩效目标公开表</w:t>
      </w:r>
    </w:p>
    <w:p w:rsidR="007C2CC4" w:rsidRDefault="007C2CC4" w:rsidP="007C2CC4">
      <w:pPr>
        <w:adjustRightInd w:val="0"/>
        <w:snapToGrid w:val="0"/>
        <w:ind w:rightChars="-104" w:right="-333" w:firstLineChars="200" w:firstLine="640"/>
        <w:rPr>
          <w:rFonts w:ascii="仿宋_GB2312" w:hAnsi="宋体" w:hint="eastAsia"/>
          <w:szCs w:val="32"/>
        </w:rPr>
      </w:pPr>
    </w:p>
    <w:p w:rsidR="007C2CC4" w:rsidRDefault="007C2CC4" w:rsidP="007C2CC4">
      <w:pPr>
        <w:adjustRightInd w:val="0"/>
        <w:snapToGrid w:val="0"/>
        <w:ind w:rightChars="-104" w:right="-333" w:firstLineChars="200" w:firstLine="640"/>
        <w:rPr>
          <w:rFonts w:ascii="仿宋_GB2312" w:hAnsi="宋体" w:hint="eastAsia"/>
          <w:szCs w:val="32"/>
        </w:rPr>
      </w:pPr>
    </w:p>
    <w:p w:rsidR="007C2CC4" w:rsidRDefault="007C2CC4" w:rsidP="007C2CC4">
      <w:pPr>
        <w:adjustRightInd w:val="0"/>
        <w:snapToGrid w:val="0"/>
        <w:ind w:rightChars="-104" w:right="-333" w:firstLineChars="200" w:firstLine="640"/>
        <w:rPr>
          <w:rFonts w:ascii="仿宋_GB2312" w:hAnsi="宋体" w:hint="eastAsia"/>
          <w:szCs w:val="32"/>
        </w:rPr>
      </w:pPr>
    </w:p>
    <w:p w:rsidR="007C2CC4" w:rsidRDefault="007C2CC4" w:rsidP="007C2CC4">
      <w:pPr>
        <w:adjustRightInd w:val="0"/>
        <w:snapToGrid w:val="0"/>
        <w:ind w:rightChars="-104" w:right="-333" w:firstLineChars="200" w:firstLine="640"/>
        <w:rPr>
          <w:rFonts w:ascii="仿宋_GB2312" w:hAnsi="宋体" w:hint="eastAsia"/>
          <w:szCs w:val="32"/>
        </w:rPr>
      </w:pPr>
    </w:p>
    <w:p w:rsidR="007C2CC4" w:rsidRDefault="007C2CC4" w:rsidP="007C2CC4">
      <w:pPr>
        <w:adjustRightInd w:val="0"/>
        <w:snapToGrid w:val="0"/>
        <w:ind w:rightChars="-104" w:right="-333" w:firstLineChars="200" w:firstLine="640"/>
        <w:rPr>
          <w:rFonts w:ascii="仿宋_GB2312" w:hAnsi="宋体" w:hint="eastAsia"/>
          <w:szCs w:val="32"/>
        </w:rPr>
      </w:pPr>
    </w:p>
    <w:p w:rsidR="007C2CC4" w:rsidRDefault="007C2CC4" w:rsidP="007C2CC4">
      <w:pPr>
        <w:adjustRightInd w:val="0"/>
        <w:snapToGrid w:val="0"/>
        <w:ind w:rightChars="-104" w:right="-333" w:firstLineChars="200" w:firstLine="640"/>
        <w:rPr>
          <w:rFonts w:ascii="仿宋_GB2312" w:hAnsi="宋体" w:hint="eastAsia"/>
          <w:szCs w:val="32"/>
        </w:rPr>
      </w:pPr>
    </w:p>
    <w:p w:rsidR="007C2CC4" w:rsidRDefault="007C2CC4" w:rsidP="007C2CC4">
      <w:pPr>
        <w:adjustRightInd w:val="0"/>
        <w:snapToGrid w:val="0"/>
        <w:ind w:rightChars="-104" w:right="-333" w:firstLineChars="200" w:firstLine="640"/>
        <w:jc w:val="center"/>
        <w:rPr>
          <w:rFonts w:ascii="黑体" w:eastAsia="黑体" w:hAnsi="宋体" w:hint="eastAsia"/>
          <w:bCs/>
          <w:szCs w:val="32"/>
        </w:rPr>
      </w:pPr>
      <w:r>
        <w:rPr>
          <w:rFonts w:ascii="黑体" w:eastAsia="黑体" w:hAnsi="宋体"/>
          <w:bCs/>
          <w:szCs w:val="32"/>
        </w:rPr>
        <w:br w:type="page"/>
      </w:r>
      <w:r>
        <w:rPr>
          <w:rFonts w:ascii="黑体" w:eastAsia="黑体" w:hAnsi="宋体" w:hint="eastAsia"/>
          <w:bCs/>
          <w:szCs w:val="32"/>
        </w:rPr>
        <w:lastRenderedPageBreak/>
        <w:t>第一部分：单位概况</w:t>
      </w:r>
    </w:p>
    <w:p w:rsidR="007C2CC4" w:rsidRDefault="007C2CC4" w:rsidP="007C2CC4">
      <w:pPr>
        <w:adjustRightInd w:val="0"/>
        <w:snapToGrid w:val="0"/>
        <w:ind w:rightChars="-104" w:right="-333" w:firstLineChars="200" w:firstLine="640"/>
        <w:rPr>
          <w:rFonts w:ascii="黑体" w:eastAsia="黑体" w:hAnsi="宋体" w:hint="eastAsia"/>
          <w:bCs/>
          <w:szCs w:val="32"/>
        </w:rPr>
      </w:pPr>
    </w:p>
    <w:p w:rsidR="007C2CC4" w:rsidRDefault="007C2CC4" w:rsidP="007C2CC4">
      <w:pPr>
        <w:adjustRightInd w:val="0"/>
        <w:snapToGrid w:val="0"/>
        <w:ind w:rightChars="-104" w:right="-333" w:firstLineChars="200" w:firstLine="640"/>
        <w:rPr>
          <w:rFonts w:ascii="黑体" w:eastAsia="黑体" w:hAnsi="宋体" w:hint="eastAsia"/>
          <w:szCs w:val="32"/>
        </w:rPr>
      </w:pPr>
      <w:r>
        <w:rPr>
          <w:rFonts w:ascii="黑体" w:eastAsia="黑体" w:hAnsi="宋体" w:hint="eastAsia"/>
          <w:bCs/>
          <w:szCs w:val="32"/>
        </w:rPr>
        <w:t>一</w:t>
      </w:r>
      <w:r>
        <w:rPr>
          <w:rFonts w:ascii="黑体" w:eastAsia="黑体" w:hAnsi="宋体" w:hint="eastAsia"/>
          <w:szCs w:val="32"/>
        </w:rPr>
        <w:t>、单位主要职能</w:t>
      </w:r>
    </w:p>
    <w:p w:rsidR="007C2CC4" w:rsidRDefault="007C2CC4" w:rsidP="007C2CC4">
      <w:pPr>
        <w:ind w:firstLineChars="200" w:firstLine="640"/>
        <w:rPr>
          <w:rFonts w:ascii="仿宋_GB2312" w:hAnsi="宋体" w:hint="eastAsia"/>
          <w:szCs w:val="32"/>
        </w:rPr>
      </w:pPr>
      <w:r>
        <w:rPr>
          <w:rFonts w:ascii="仿宋_GB2312" w:hAnsi="宋体" w:hint="eastAsia"/>
          <w:szCs w:val="32"/>
        </w:rPr>
        <w:t>广西广播电视技术中心本部：承担中央和自治区广播电视主频道（频率）的无线传播传输覆盖及广播实验任务；承担自治区直属和自治区建设的广播电视无线发射台站的运行维护管理；承担全区广播电视无线传播覆盖规划建设和自治区建设的广播电视无线发射台站的技术支持管理；承担广播电视无线传播技术研发及应急广播技术服务；承担新闻出版广播影视新媒体新业务（无线）的集成分发和服务。</w:t>
      </w:r>
    </w:p>
    <w:p w:rsidR="007C2CC4" w:rsidRDefault="007C2CC4" w:rsidP="007C2CC4">
      <w:pPr>
        <w:ind w:firstLineChars="200" w:firstLine="640"/>
        <w:rPr>
          <w:rFonts w:ascii="黑体" w:eastAsia="黑体" w:hAnsi="宋体" w:hint="eastAsia"/>
          <w:szCs w:val="32"/>
        </w:rPr>
      </w:pPr>
      <w:r>
        <w:rPr>
          <w:rFonts w:ascii="黑体" w:eastAsia="黑体" w:hAnsi="宋体" w:hint="eastAsia"/>
          <w:szCs w:val="32"/>
        </w:rPr>
        <w:t>二、机构设置情况</w:t>
      </w:r>
    </w:p>
    <w:p w:rsidR="007C2CC4" w:rsidRDefault="007C2CC4" w:rsidP="007C2CC4">
      <w:pPr>
        <w:tabs>
          <w:tab w:val="center" w:pos="4475"/>
        </w:tabs>
        <w:ind w:firstLine="645"/>
        <w:rPr>
          <w:rFonts w:ascii="仿宋_GB2312" w:hAnsi="宋体" w:hint="eastAsia"/>
          <w:szCs w:val="32"/>
        </w:rPr>
      </w:pPr>
      <w:r>
        <w:rPr>
          <w:rFonts w:ascii="仿宋_GB2312" w:hAnsi="宋体" w:hint="eastAsia"/>
          <w:szCs w:val="32"/>
        </w:rPr>
        <w:t>广西广播电视技术中心为二级预算单位，隶属于广西壮族自治区广播电视局，为正处级。纳入部门预算管理全额拨款单位17个，均属公益一类事业单位，其中：二级预算单位1个，三级预算单位</w:t>
      </w:r>
      <w:r>
        <w:rPr>
          <w:rFonts w:ascii="仿宋_GB2312" w:hAnsi="宋体"/>
          <w:szCs w:val="32"/>
        </w:rPr>
        <w:t>16</w:t>
      </w:r>
      <w:r>
        <w:rPr>
          <w:rFonts w:ascii="仿宋_GB2312" w:hAnsi="宋体" w:hint="eastAsia"/>
          <w:szCs w:val="32"/>
        </w:rPr>
        <w:t>个。</w:t>
      </w:r>
    </w:p>
    <w:p w:rsidR="007C2CC4" w:rsidRPr="00BA5539" w:rsidRDefault="007C2CC4" w:rsidP="007C2CC4">
      <w:pPr>
        <w:adjustRightInd w:val="0"/>
        <w:snapToGrid w:val="0"/>
        <w:spacing w:line="600" w:lineRule="exact"/>
        <w:ind w:rightChars="-104" w:right="-333" w:firstLineChars="200" w:firstLine="640"/>
        <w:rPr>
          <w:rFonts w:ascii="楷体_GB2312" w:eastAsia="楷体_GB2312" w:hAnsi="宋体"/>
          <w:szCs w:val="32"/>
        </w:rPr>
      </w:pPr>
      <w:r>
        <w:rPr>
          <w:rFonts w:ascii="楷体_GB2312" w:eastAsia="楷体_GB2312" w:hAnsi="宋体" w:hint="eastAsia"/>
          <w:szCs w:val="32"/>
        </w:rPr>
        <w:t>（一）广西广播电视技术中心本</w:t>
      </w:r>
      <w:r w:rsidRPr="00BA5539">
        <w:rPr>
          <w:rFonts w:ascii="楷体_GB2312" w:eastAsia="楷体_GB2312" w:hAnsi="宋体" w:hint="eastAsia"/>
          <w:szCs w:val="32"/>
        </w:rPr>
        <w:t>部</w:t>
      </w:r>
    </w:p>
    <w:p w:rsidR="007C2CC4" w:rsidRDefault="007C2CC4" w:rsidP="007C2CC4">
      <w:pPr>
        <w:spacing w:line="600" w:lineRule="exact"/>
        <w:ind w:firstLineChars="200" w:firstLine="640"/>
        <w:rPr>
          <w:rFonts w:ascii="仿宋_GB2312" w:hAnsi="宋体"/>
          <w:szCs w:val="32"/>
        </w:rPr>
      </w:pPr>
      <w:r w:rsidRPr="00BA5539">
        <w:rPr>
          <w:rFonts w:ascii="仿宋_GB2312" w:hAnsi="宋体" w:hint="eastAsia"/>
          <w:szCs w:val="32"/>
        </w:rPr>
        <w:t>广西广播电视技术中心本部，内设机构有</w:t>
      </w:r>
      <w:r w:rsidRPr="00BA5539">
        <w:rPr>
          <w:rFonts w:ascii="宋体" w:hAnsi="宋体" w:hint="eastAsia"/>
          <w:szCs w:val="32"/>
        </w:rPr>
        <w:t>办公室、党委办公室（人力资源部）、安全保障部、规划建设部、科技研发部、应急广播管理部、财务部、资产管理部、监察审计室</w:t>
      </w:r>
      <w:r w:rsidRPr="00BA5539">
        <w:rPr>
          <w:rFonts w:ascii="仿宋_GB2312" w:hAnsi="宋体" w:hint="eastAsia"/>
          <w:szCs w:val="32"/>
        </w:rPr>
        <w:t>共9个部门。</w:t>
      </w:r>
    </w:p>
    <w:p w:rsidR="007C2CC4" w:rsidRDefault="007C2CC4" w:rsidP="007C2CC4">
      <w:pPr>
        <w:spacing w:line="600" w:lineRule="exact"/>
        <w:ind w:firstLineChars="200" w:firstLine="640"/>
        <w:rPr>
          <w:rFonts w:ascii="仿宋_GB2312" w:hAnsi="宋体"/>
          <w:szCs w:val="32"/>
        </w:rPr>
      </w:pPr>
      <w:r>
        <w:rPr>
          <w:rFonts w:ascii="楷体" w:eastAsia="楷体" w:hAnsi="楷体" w:hint="eastAsia"/>
          <w:szCs w:val="32"/>
        </w:rPr>
        <w:t>（二）16个三级预算单位构成及职能</w:t>
      </w:r>
    </w:p>
    <w:p w:rsidR="007C2CC4" w:rsidRDefault="007C2CC4" w:rsidP="007C2CC4">
      <w:pPr>
        <w:spacing w:line="600" w:lineRule="exact"/>
        <w:ind w:firstLineChars="200" w:firstLine="640"/>
        <w:rPr>
          <w:rFonts w:ascii="仿宋_GB2312" w:hAnsi="宋体"/>
          <w:szCs w:val="32"/>
        </w:rPr>
      </w:pPr>
      <w:r>
        <w:rPr>
          <w:rFonts w:ascii="仿宋_GB2312" w:hAnsi="宋体" w:hint="eastAsia"/>
          <w:szCs w:val="32"/>
        </w:rPr>
        <w:t>技术中心下属47座广播电视无线发射台站，根据《关于自治区新闻出版广电局所属事业单位清理规范意见的通知》（</w:t>
      </w:r>
      <w:proofErr w:type="gramStart"/>
      <w:r>
        <w:rPr>
          <w:rFonts w:ascii="仿宋_GB2312" w:hAnsi="宋体" w:hint="eastAsia"/>
          <w:szCs w:val="32"/>
        </w:rPr>
        <w:t>桂编</w:t>
      </w:r>
      <w:r>
        <w:rPr>
          <w:rFonts w:ascii="仿宋_GB2312" w:hAnsi="宋体" w:hint="eastAsia"/>
          <w:szCs w:val="32"/>
        </w:rPr>
        <w:lastRenderedPageBreak/>
        <w:t>〔2016〕</w:t>
      </w:r>
      <w:proofErr w:type="gramEnd"/>
      <w:r>
        <w:rPr>
          <w:rFonts w:ascii="仿宋_GB2312" w:hAnsi="宋体" w:hint="eastAsia"/>
          <w:szCs w:val="32"/>
        </w:rPr>
        <w:t>112号）整合成14个分中心，1</w:t>
      </w:r>
      <w:proofErr w:type="gramStart"/>
      <w:r>
        <w:rPr>
          <w:rFonts w:ascii="仿宋_GB2312" w:hAnsi="宋体" w:hint="eastAsia"/>
          <w:szCs w:val="32"/>
        </w:rPr>
        <w:t>座地</w:t>
      </w:r>
      <w:proofErr w:type="gramEnd"/>
      <w:r>
        <w:rPr>
          <w:rFonts w:ascii="仿宋_GB2312" w:hAnsi="宋体" w:hint="eastAsia"/>
          <w:szCs w:val="32"/>
        </w:rPr>
        <w:t>球站，1座无线传播枢纽台，即广西广播电视技术中心南宁分中心、广西广播电视地球站、广西广播电视无线传播枢纽台、广西广播电视技术中心玉林分中心、广西广播电视技术中心柳州分中心、广西广播电视技术中心桂林分中心、广西广播电视技术中心河池分中心、广西广播电视技术中心崇左分中心、广西广播电视技术中心防城港分中心、广西广播电视技术中心百色分中心、广西广播电视技术中心钦州分中心、广西广播电视技术中心梧州分中心、广西广播电视技术中心北海分中心、广西广播电视技术中心来宾分中心、广西广播电视技术中心贺州分中心、广西广播电视技术中心贵港分中心，均为三级预算单位。</w:t>
      </w:r>
    </w:p>
    <w:p w:rsidR="007C2CC4" w:rsidRDefault="007C2CC4" w:rsidP="007C2CC4">
      <w:pPr>
        <w:spacing w:line="600" w:lineRule="exact"/>
        <w:ind w:firstLineChars="200" w:firstLine="640"/>
        <w:rPr>
          <w:rFonts w:ascii="仿宋_GB2312" w:hAnsi="宋体"/>
          <w:szCs w:val="32"/>
        </w:rPr>
      </w:pPr>
      <w:r>
        <w:rPr>
          <w:rFonts w:ascii="仿宋_GB2312" w:hAnsi="宋体" w:hint="eastAsia"/>
          <w:szCs w:val="32"/>
        </w:rPr>
        <w:t>广西广播电视地球站：负责通过卫星传输广西电视台、广西人民广播电台节目，维护广西广播电视节目地球上行卫星的安全。</w:t>
      </w:r>
    </w:p>
    <w:p w:rsidR="007C2CC4" w:rsidRDefault="007C2CC4" w:rsidP="007C2CC4">
      <w:pPr>
        <w:spacing w:line="600" w:lineRule="exact"/>
        <w:ind w:firstLineChars="200" w:firstLine="640"/>
        <w:rPr>
          <w:rFonts w:ascii="仿宋_GB2312" w:hAnsi="宋体"/>
          <w:szCs w:val="32"/>
        </w:rPr>
      </w:pPr>
      <w:r>
        <w:rPr>
          <w:rFonts w:ascii="仿宋_GB2312" w:hAnsi="宋体" w:hint="eastAsia"/>
          <w:szCs w:val="32"/>
        </w:rPr>
        <w:t>广西广播电视无线传播枢纽台：负责对全区无线传播发射台站播出运行进行调度，并对重大疑难故障进行分析处理、组织抢修；承担远程监控系统运行维护、新闻出版广播影视新媒体新业务（无线）的集成分发。</w:t>
      </w:r>
    </w:p>
    <w:p w:rsidR="007C2CC4" w:rsidRDefault="007C2CC4" w:rsidP="007C2CC4">
      <w:pPr>
        <w:adjustRightInd w:val="0"/>
        <w:snapToGrid w:val="0"/>
        <w:spacing w:line="596" w:lineRule="exact"/>
        <w:ind w:firstLineChars="200" w:firstLine="640"/>
        <w:rPr>
          <w:rFonts w:ascii="仿宋_GB2312" w:hAnsi="宋体"/>
          <w:szCs w:val="32"/>
        </w:rPr>
      </w:pPr>
      <w:r>
        <w:rPr>
          <w:rFonts w:ascii="仿宋_GB2312" w:hAnsi="宋体" w:hint="eastAsia"/>
          <w:szCs w:val="32"/>
        </w:rPr>
        <w:t>广西广播电视技术中心南宁分中心、柳州分中心、桂林分中心、梧州分中心、北海分中心、防城港分中心、钦州分中心、贵港分中心、玉林分中心、百色分中心、贺州分中心、河池分中心、崇左分中心、来宾分中心等14个分中心：负责广播电视信号的</w:t>
      </w:r>
      <w:r>
        <w:rPr>
          <w:rFonts w:ascii="仿宋_GB2312" w:hAnsi="宋体" w:hint="eastAsia"/>
          <w:szCs w:val="32"/>
        </w:rPr>
        <w:lastRenderedPageBreak/>
        <w:t>当地范围传输、转播、发射、承担所辖广播电视无线发射台站设备维护管理；承担所辖区域实验广播、应急广播业务开展以及新闻出版广播影视新媒体新业务（无线）的集成分发。</w:t>
      </w:r>
    </w:p>
    <w:p w:rsidR="007C2CC4" w:rsidRDefault="007C2CC4" w:rsidP="007C2CC4">
      <w:pPr>
        <w:adjustRightInd w:val="0"/>
        <w:snapToGrid w:val="0"/>
        <w:spacing w:line="596" w:lineRule="exact"/>
        <w:ind w:firstLineChars="150" w:firstLine="480"/>
        <w:rPr>
          <w:rFonts w:ascii="楷体" w:eastAsia="楷体" w:hAnsi="楷体"/>
          <w:szCs w:val="32"/>
        </w:rPr>
      </w:pPr>
      <w:r>
        <w:rPr>
          <w:rFonts w:ascii="楷体" w:eastAsia="楷体" w:hAnsi="楷体" w:hint="eastAsia"/>
          <w:szCs w:val="32"/>
        </w:rPr>
        <w:t>（三）人员构成情况</w:t>
      </w:r>
    </w:p>
    <w:p w:rsidR="007C2CC4" w:rsidRDefault="007C2CC4" w:rsidP="007C2CC4">
      <w:pPr>
        <w:spacing w:line="600" w:lineRule="exact"/>
        <w:ind w:firstLineChars="200" w:firstLine="640"/>
        <w:rPr>
          <w:rFonts w:ascii="仿宋_GB2312" w:hAnsi="宋体"/>
          <w:szCs w:val="32"/>
        </w:rPr>
      </w:pPr>
      <w:r>
        <w:rPr>
          <w:rFonts w:ascii="仿宋_GB2312" w:hAnsi="宋体" w:hint="eastAsia"/>
          <w:szCs w:val="32"/>
        </w:rPr>
        <w:t>1.在职人员构成</w:t>
      </w:r>
    </w:p>
    <w:p w:rsidR="007C2CC4" w:rsidRDefault="007C2CC4" w:rsidP="007C2CC4">
      <w:pPr>
        <w:spacing w:line="600" w:lineRule="exact"/>
        <w:ind w:firstLineChars="200" w:firstLine="640"/>
        <w:rPr>
          <w:rFonts w:ascii="仿宋_GB2312" w:hAnsi="宋体"/>
          <w:szCs w:val="32"/>
        </w:rPr>
      </w:pPr>
      <w:r>
        <w:rPr>
          <w:rFonts w:ascii="仿宋_GB2312" w:hAnsi="宋体" w:hint="eastAsia"/>
          <w:szCs w:val="32"/>
        </w:rPr>
        <w:t>广西广播电视技术中心有17个实行全额预算管理的单位，纳入单位预算人员编制共1122人（其中：事业编制1099人，机关后勤服务中心控制数23人）。截至2024年7月事业编制内实有在职人员1031人（其中：事业编制在职人数1025人，控制数内实有人数6人），较上年增加15人。</w:t>
      </w:r>
    </w:p>
    <w:p w:rsidR="007C2CC4" w:rsidRDefault="007C2CC4" w:rsidP="007C2CC4">
      <w:pPr>
        <w:spacing w:line="600" w:lineRule="exact"/>
        <w:ind w:firstLineChars="200" w:firstLine="640"/>
        <w:rPr>
          <w:rFonts w:ascii="仿宋_GB2312" w:hAnsi="宋体"/>
          <w:szCs w:val="32"/>
        </w:rPr>
      </w:pPr>
      <w:r>
        <w:rPr>
          <w:rFonts w:ascii="仿宋_GB2312" w:hAnsi="宋体" w:hint="eastAsia"/>
          <w:szCs w:val="32"/>
        </w:rPr>
        <w:t>2.退休人员构成</w:t>
      </w:r>
    </w:p>
    <w:p w:rsidR="007C2CC4" w:rsidRDefault="007C2CC4" w:rsidP="007C2CC4">
      <w:pPr>
        <w:tabs>
          <w:tab w:val="center" w:pos="4475"/>
        </w:tabs>
        <w:ind w:firstLine="645"/>
        <w:rPr>
          <w:rFonts w:ascii="仿宋_GB2312" w:hAnsi="宋体" w:hint="eastAsia"/>
          <w:szCs w:val="32"/>
        </w:rPr>
      </w:pPr>
      <w:r>
        <w:rPr>
          <w:rFonts w:ascii="仿宋_GB2312" w:hAnsi="宋体" w:hint="eastAsia"/>
          <w:szCs w:val="32"/>
        </w:rPr>
        <w:t>2025年纳入单位预算离退休人员639人，较上年增加18人，均为财政供养退休人员。</w:t>
      </w:r>
    </w:p>
    <w:p w:rsidR="007C2CC4" w:rsidRDefault="007C2CC4" w:rsidP="007C2CC4">
      <w:pPr>
        <w:tabs>
          <w:tab w:val="center" w:pos="4475"/>
        </w:tabs>
        <w:ind w:firstLine="645"/>
        <w:jc w:val="center"/>
        <w:rPr>
          <w:rFonts w:ascii="黑体" w:eastAsia="黑体" w:hint="eastAsia"/>
          <w:szCs w:val="32"/>
        </w:rPr>
      </w:pPr>
    </w:p>
    <w:p w:rsidR="007C2CC4" w:rsidRPr="00B7071F" w:rsidRDefault="007C2CC4" w:rsidP="007C2CC4">
      <w:pPr>
        <w:tabs>
          <w:tab w:val="center" w:pos="4475"/>
        </w:tabs>
        <w:mirrorIndents/>
        <w:jc w:val="center"/>
        <w:rPr>
          <w:rFonts w:ascii="黑体" w:eastAsia="黑体" w:hint="eastAsia"/>
          <w:spacing w:val="-20"/>
          <w:kern w:val="13"/>
          <w:szCs w:val="32"/>
        </w:rPr>
      </w:pPr>
      <w:r>
        <w:rPr>
          <w:rFonts w:ascii="黑体" w:eastAsia="黑体"/>
          <w:spacing w:val="-20"/>
          <w:kern w:val="13"/>
          <w:szCs w:val="32"/>
        </w:rPr>
        <w:br w:type="page"/>
      </w:r>
      <w:r w:rsidRPr="00B7071F">
        <w:rPr>
          <w:rFonts w:ascii="黑体" w:eastAsia="黑体" w:hint="eastAsia"/>
          <w:spacing w:val="-20"/>
          <w:kern w:val="13"/>
          <w:szCs w:val="32"/>
        </w:rPr>
        <w:lastRenderedPageBreak/>
        <w:t>第二部分：</w:t>
      </w:r>
      <w:r w:rsidRPr="00B7071F">
        <w:rPr>
          <w:rFonts w:ascii="黑体" w:eastAsia="黑体" w:hAnsi="宋体" w:hint="eastAsia"/>
          <w:spacing w:val="-20"/>
          <w:kern w:val="13"/>
          <w:szCs w:val="32"/>
        </w:rPr>
        <w:t>广西广播电视技术中心2025年</w:t>
      </w:r>
      <w:r w:rsidRPr="00B7071F">
        <w:rPr>
          <w:rFonts w:ascii="黑体" w:eastAsia="黑体" w:hint="eastAsia"/>
          <w:spacing w:val="-20"/>
          <w:kern w:val="13"/>
          <w:szCs w:val="32"/>
        </w:rPr>
        <w:t>单位预算情况说明</w:t>
      </w:r>
    </w:p>
    <w:p w:rsidR="007C2CC4" w:rsidRPr="00B6771E" w:rsidRDefault="007C2CC4" w:rsidP="007C2CC4">
      <w:pPr>
        <w:tabs>
          <w:tab w:val="center" w:pos="4475"/>
        </w:tabs>
        <w:ind w:firstLine="645"/>
        <w:rPr>
          <w:rFonts w:ascii="仿宋_GB2312" w:hAnsi="仿宋_GB2312" w:cs="仿宋_GB2312" w:hint="eastAsia"/>
          <w:szCs w:val="32"/>
        </w:rPr>
      </w:pPr>
    </w:p>
    <w:p w:rsidR="007C2CC4" w:rsidRDefault="007C2CC4" w:rsidP="007C2CC4">
      <w:pPr>
        <w:tabs>
          <w:tab w:val="center" w:pos="4475"/>
        </w:tabs>
        <w:ind w:firstLine="645"/>
        <w:rPr>
          <w:rFonts w:ascii="黑体" w:eastAsia="黑体" w:hint="eastAsia"/>
          <w:szCs w:val="32"/>
        </w:rPr>
      </w:pPr>
      <w:r>
        <w:rPr>
          <w:rFonts w:ascii="黑体" w:eastAsia="黑体" w:hint="eastAsia"/>
          <w:szCs w:val="32"/>
        </w:rPr>
        <w:t>一、单位预算收支增减变化情况说明</w:t>
      </w:r>
    </w:p>
    <w:p w:rsidR="007C2CC4" w:rsidRDefault="007C2CC4" w:rsidP="007C2CC4">
      <w:pPr>
        <w:spacing w:line="600" w:lineRule="exact"/>
        <w:ind w:firstLineChars="200" w:firstLine="640"/>
        <w:rPr>
          <w:rFonts w:ascii="仿宋_GB2312" w:hAnsi="宋体"/>
          <w:szCs w:val="32"/>
        </w:rPr>
      </w:pPr>
      <w:bookmarkStart w:id="0" w:name="_Hlk500423081"/>
      <w:r>
        <w:rPr>
          <w:rFonts w:ascii="仿宋_GB2312" w:hAnsi="宋体" w:hint="eastAsia"/>
          <w:szCs w:val="32"/>
        </w:rPr>
        <w:t>我单位2025年总收入35,443.24万元</w:t>
      </w:r>
      <w:r w:rsidRPr="008E77C7">
        <w:rPr>
          <w:rFonts w:ascii="仿宋_GB2312" w:hAnsi="宋体" w:hint="eastAsia"/>
          <w:szCs w:val="32"/>
        </w:rPr>
        <w:t>（不含财政拨款上年未列支结转收支数）</w:t>
      </w:r>
      <w:r>
        <w:rPr>
          <w:rFonts w:ascii="仿宋_GB2312" w:hAnsi="宋体" w:hint="eastAsia"/>
          <w:szCs w:val="32"/>
        </w:rPr>
        <w:t>，较上年</w:t>
      </w:r>
      <w:r w:rsidRPr="008E77C7">
        <w:rPr>
          <w:rFonts w:ascii="仿宋_GB2312" w:hAnsi="宋体" w:hint="eastAsia"/>
          <w:szCs w:val="32"/>
        </w:rPr>
        <w:t>增加36.13万元</w:t>
      </w:r>
      <w:r>
        <w:rPr>
          <w:rFonts w:ascii="仿宋_GB2312" w:hAnsi="宋体" w:hint="eastAsia"/>
          <w:szCs w:val="32"/>
        </w:rPr>
        <w:t>，</w:t>
      </w:r>
      <w:r w:rsidRPr="008E77C7">
        <w:rPr>
          <w:rFonts w:ascii="仿宋_GB2312" w:hAnsi="宋体" w:hint="eastAsia"/>
          <w:szCs w:val="32"/>
        </w:rPr>
        <w:t>增长0.10%</w:t>
      </w:r>
      <w:r>
        <w:rPr>
          <w:rFonts w:ascii="仿宋_GB2312" w:hAnsi="宋体" w:hint="eastAsia"/>
          <w:szCs w:val="32"/>
        </w:rPr>
        <w:t>。</w:t>
      </w:r>
      <w:bookmarkEnd w:id="0"/>
    </w:p>
    <w:p w:rsidR="007C2CC4" w:rsidRPr="003F63F7" w:rsidRDefault="007C2CC4" w:rsidP="007C2CC4">
      <w:pPr>
        <w:spacing w:line="600" w:lineRule="exact"/>
        <w:ind w:firstLineChars="200" w:firstLine="640"/>
        <w:rPr>
          <w:rFonts w:ascii="仿宋_GB2312" w:hAnsi="宋体"/>
          <w:szCs w:val="32"/>
        </w:rPr>
      </w:pPr>
      <w:r>
        <w:rPr>
          <w:rFonts w:ascii="仿宋_GB2312" w:hAnsi="宋体" w:hint="eastAsia"/>
          <w:szCs w:val="32"/>
        </w:rPr>
        <w:t>总收入增加的主要原因：一是项目支出增加，</w:t>
      </w:r>
      <w:r w:rsidRPr="00BA5539">
        <w:rPr>
          <w:rFonts w:ascii="仿宋_GB2312" w:hAnsi="宋体" w:hint="eastAsia"/>
          <w:szCs w:val="32"/>
        </w:rPr>
        <w:t>根据国家广播电视总局印发《关于进一步加快推进高清超高清电视发展的意见》精神，按照自治区党委政府有关工作安排，2025年增加高清地球站建设项目预算</w:t>
      </w:r>
      <w:r>
        <w:rPr>
          <w:rFonts w:ascii="仿宋_GB2312" w:hAnsi="宋体" w:hint="eastAsia"/>
          <w:szCs w:val="32"/>
        </w:rPr>
        <w:t>，</w:t>
      </w:r>
      <w:r w:rsidRPr="003F63F7">
        <w:rPr>
          <w:rFonts w:ascii="仿宋_GB2312" w:hAnsi="宋体" w:hint="eastAsia"/>
          <w:szCs w:val="32"/>
        </w:rPr>
        <w:t>项目</w:t>
      </w:r>
      <w:r w:rsidRPr="003F63F7">
        <w:rPr>
          <w:rFonts w:ascii="仿宋_GB2312" w:hAnsi="宋体"/>
          <w:szCs w:val="32"/>
        </w:rPr>
        <w:t>支出</w:t>
      </w:r>
      <w:r w:rsidRPr="003F63F7">
        <w:rPr>
          <w:rFonts w:ascii="仿宋_GB2312" w:hAnsi="宋体" w:hint="eastAsia"/>
          <w:szCs w:val="32"/>
        </w:rPr>
        <w:t>总体增加1,216.31</w:t>
      </w:r>
      <w:r w:rsidRPr="003F63F7">
        <w:rPr>
          <w:rFonts w:ascii="仿宋_GB2312" w:hAnsi="宋体"/>
          <w:szCs w:val="32"/>
        </w:rPr>
        <w:t>万元</w:t>
      </w:r>
      <w:r w:rsidRPr="003F63F7">
        <w:rPr>
          <w:rFonts w:ascii="仿宋_GB2312" w:hAnsi="宋体" w:hint="eastAsia"/>
          <w:szCs w:val="32"/>
        </w:rPr>
        <w:t>；</w:t>
      </w:r>
      <w:r>
        <w:rPr>
          <w:rFonts w:ascii="仿宋_GB2312" w:hAnsi="宋体" w:hint="eastAsia"/>
          <w:szCs w:val="32"/>
        </w:rPr>
        <w:t>二是基本支出减少，</w:t>
      </w:r>
      <w:r w:rsidRPr="00A32154">
        <w:rPr>
          <w:rFonts w:ascii="仿宋_GB2312" w:hAnsi="宋体"/>
          <w:szCs w:val="32"/>
        </w:rPr>
        <w:t>由于202</w:t>
      </w:r>
      <w:r w:rsidRPr="00A32154">
        <w:rPr>
          <w:rFonts w:ascii="仿宋_GB2312" w:hAnsi="宋体" w:hint="eastAsia"/>
          <w:szCs w:val="32"/>
        </w:rPr>
        <w:t>4</w:t>
      </w:r>
      <w:r w:rsidRPr="00A32154">
        <w:rPr>
          <w:rFonts w:ascii="仿宋_GB2312" w:hAnsi="宋体"/>
          <w:szCs w:val="32"/>
        </w:rPr>
        <w:t>年绩效工资核定总量</w:t>
      </w:r>
      <w:r w:rsidRPr="00A32154">
        <w:rPr>
          <w:rFonts w:ascii="仿宋_GB2312" w:hAnsi="宋体" w:hint="eastAsia"/>
          <w:szCs w:val="32"/>
        </w:rPr>
        <w:t>减少，由此测算的2025年绩效工资总量相应减少，工资总额也相应减少</w:t>
      </w:r>
      <w:r>
        <w:rPr>
          <w:rFonts w:ascii="仿宋_GB2312" w:hAnsi="宋体" w:hint="eastAsia"/>
          <w:szCs w:val="32"/>
        </w:rPr>
        <w:t>，根据工资总额计提的</w:t>
      </w:r>
      <w:proofErr w:type="gramStart"/>
      <w:r>
        <w:rPr>
          <w:rFonts w:ascii="仿宋_GB2312" w:hAnsi="宋体" w:hint="eastAsia"/>
          <w:szCs w:val="32"/>
        </w:rPr>
        <w:t>五险二</w:t>
      </w:r>
      <w:proofErr w:type="gramEnd"/>
      <w:r>
        <w:rPr>
          <w:rFonts w:ascii="仿宋_GB2312" w:hAnsi="宋体" w:hint="eastAsia"/>
          <w:szCs w:val="32"/>
        </w:rPr>
        <w:t>金、工会经费、其他对个人和家庭的补助支出等相应减少，</w:t>
      </w:r>
      <w:r w:rsidRPr="003F63F7">
        <w:rPr>
          <w:rFonts w:ascii="仿宋_GB2312" w:hAnsi="宋体"/>
          <w:szCs w:val="32"/>
        </w:rPr>
        <w:t>基本支出</w:t>
      </w:r>
      <w:r w:rsidRPr="003F63F7">
        <w:rPr>
          <w:rFonts w:ascii="仿宋_GB2312" w:hAnsi="宋体" w:hint="eastAsia"/>
          <w:szCs w:val="32"/>
        </w:rPr>
        <w:t>总体减少1,180.18</w:t>
      </w:r>
      <w:r w:rsidRPr="003F63F7">
        <w:rPr>
          <w:rFonts w:ascii="仿宋_GB2312" w:hAnsi="宋体"/>
          <w:szCs w:val="32"/>
        </w:rPr>
        <w:t>万元</w:t>
      </w:r>
      <w:r w:rsidRPr="008E77C7">
        <w:rPr>
          <w:rFonts w:ascii="仿宋_GB2312" w:hAnsi="宋体" w:hint="eastAsia"/>
          <w:szCs w:val="32"/>
        </w:rPr>
        <w:t>。</w:t>
      </w:r>
      <w:r w:rsidRPr="003F63F7">
        <w:rPr>
          <w:rFonts w:ascii="仿宋_GB2312" w:hAnsi="宋体"/>
          <w:szCs w:val="32"/>
        </w:rPr>
        <w:t>综上，202</w:t>
      </w:r>
      <w:r w:rsidRPr="003F63F7">
        <w:rPr>
          <w:rFonts w:ascii="仿宋_GB2312" w:hAnsi="宋体" w:hint="eastAsia"/>
          <w:szCs w:val="32"/>
        </w:rPr>
        <w:t>5</w:t>
      </w:r>
      <w:r w:rsidRPr="003F63F7">
        <w:rPr>
          <w:rFonts w:ascii="仿宋_GB2312" w:hAnsi="宋体"/>
          <w:szCs w:val="32"/>
        </w:rPr>
        <w:t>年收入总预算较202</w:t>
      </w:r>
      <w:r w:rsidRPr="003F63F7">
        <w:rPr>
          <w:rFonts w:ascii="仿宋_GB2312" w:hAnsi="宋体" w:hint="eastAsia"/>
          <w:szCs w:val="32"/>
        </w:rPr>
        <w:t>4</w:t>
      </w:r>
      <w:r w:rsidRPr="003F63F7">
        <w:rPr>
          <w:rFonts w:ascii="仿宋_GB2312" w:hAnsi="宋体"/>
          <w:szCs w:val="32"/>
        </w:rPr>
        <w:t>年增加</w:t>
      </w:r>
      <w:r w:rsidRPr="003F63F7">
        <w:rPr>
          <w:rFonts w:ascii="仿宋_GB2312" w:hAnsi="宋体" w:hint="eastAsia"/>
          <w:szCs w:val="32"/>
        </w:rPr>
        <w:t>36.13万元</w:t>
      </w:r>
      <w:r w:rsidRPr="003F63F7">
        <w:rPr>
          <w:rFonts w:ascii="仿宋_GB2312" w:hAnsi="宋体"/>
          <w:szCs w:val="32"/>
        </w:rPr>
        <w:t>。</w:t>
      </w:r>
    </w:p>
    <w:p w:rsidR="007C2CC4" w:rsidRDefault="007C2CC4" w:rsidP="007C2CC4">
      <w:pPr>
        <w:spacing w:line="600" w:lineRule="exact"/>
        <w:ind w:firstLineChars="200" w:firstLine="640"/>
        <w:rPr>
          <w:rFonts w:ascii="仿宋_GB2312" w:hAnsi="宋体"/>
          <w:szCs w:val="32"/>
        </w:rPr>
      </w:pPr>
      <w:r>
        <w:rPr>
          <w:rFonts w:ascii="仿宋_GB2312" w:hAnsi="宋体" w:hint="eastAsia"/>
          <w:szCs w:val="32"/>
        </w:rPr>
        <w:t>我单位2025年总支出35,443.24万元</w:t>
      </w:r>
      <w:r w:rsidRPr="008E77C7">
        <w:rPr>
          <w:rFonts w:ascii="仿宋_GB2312" w:hAnsi="宋体" w:hint="eastAsia"/>
          <w:szCs w:val="32"/>
        </w:rPr>
        <w:t>（不含财政拨款上年未列支结转收支数）</w:t>
      </w:r>
      <w:r>
        <w:rPr>
          <w:rFonts w:ascii="仿宋_GB2312" w:hAnsi="宋体" w:hint="eastAsia"/>
          <w:szCs w:val="32"/>
        </w:rPr>
        <w:t>，较上年</w:t>
      </w:r>
      <w:r w:rsidRPr="008E77C7">
        <w:rPr>
          <w:rFonts w:ascii="仿宋_GB2312" w:hAnsi="宋体" w:hint="eastAsia"/>
          <w:szCs w:val="32"/>
        </w:rPr>
        <w:t>增加36.13万元</w:t>
      </w:r>
      <w:r>
        <w:rPr>
          <w:rFonts w:ascii="仿宋_GB2312" w:hAnsi="宋体" w:hint="eastAsia"/>
          <w:szCs w:val="32"/>
        </w:rPr>
        <w:t>，</w:t>
      </w:r>
      <w:r w:rsidRPr="008E77C7">
        <w:rPr>
          <w:rFonts w:ascii="仿宋_GB2312" w:hAnsi="宋体" w:hint="eastAsia"/>
          <w:szCs w:val="32"/>
        </w:rPr>
        <w:t>增长0.10%</w:t>
      </w:r>
      <w:r>
        <w:rPr>
          <w:rFonts w:ascii="仿宋_GB2312" w:hAnsi="宋体" w:hint="eastAsia"/>
          <w:szCs w:val="32"/>
        </w:rPr>
        <w:t>。</w:t>
      </w:r>
    </w:p>
    <w:p w:rsidR="007C2CC4" w:rsidRPr="003F63F7" w:rsidRDefault="007C2CC4" w:rsidP="007C2CC4">
      <w:pPr>
        <w:spacing w:line="600" w:lineRule="exact"/>
        <w:ind w:firstLineChars="200" w:firstLine="640"/>
        <w:rPr>
          <w:rFonts w:ascii="仿宋_GB2312" w:hAnsi="宋体" w:hint="eastAsia"/>
          <w:szCs w:val="32"/>
        </w:rPr>
      </w:pPr>
      <w:r>
        <w:rPr>
          <w:rFonts w:ascii="仿宋_GB2312" w:hAnsi="宋体" w:hint="eastAsia"/>
          <w:szCs w:val="32"/>
        </w:rPr>
        <w:t>总支出增加的主要原因与总收入增加的主要原因相同。</w:t>
      </w:r>
    </w:p>
    <w:p w:rsidR="007C2CC4" w:rsidRDefault="007C2CC4" w:rsidP="007C2CC4">
      <w:pPr>
        <w:tabs>
          <w:tab w:val="center" w:pos="4475"/>
        </w:tabs>
        <w:ind w:firstLine="645"/>
        <w:rPr>
          <w:rFonts w:ascii="黑体" w:eastAsia="黑体" w:hint="eastAsia"/>
          <w:szCs w:val="32"/>
        </w:rPr>
      </w:pPr>
      <w:r>
        <w:rPr>
          <w:rFonts w:ascii="黑体" w:eastAsia="黑体" w:hint="eastAsia"/>
          <w:szCs w:val="32"/>
        </w:rPr>
        <w:t>二、单位预算收入总体情况说明</w:t>
      </w:r>
    </w:p>
    <w:p w:rsidR="007C2CC4" w:rsidRDefault="007C2CC4" w:rsidP="007C2CC4">
      <w:pPr>
        <w:spacing w:line="600" w:lineRule="exact"/>
        <w:ind w:firstLineChars="200" w:firstLine="640"/>
        <w:rPr>
          <w:rFonts w:ascii="仿宋_GB2312" w:hAnsi="宋体"/>
          <w:szCs w:val="32"/>
        </w:rPr>
      </w:pPr>
      <w:r>
        <w:rPr>
          <w:rFonts w:ascii="仿宋_GB2312" w:hAnsi="宋体" w:hint="eastAsia"/>
          <w:szCs w:val="32"/>
        </w:rPr>
        <w:t>我单位2025年总收入</w:t>
      </w:r>
      <w:r w:rsidRPr="008E77C7">
        <w:rPr>
          <w:rFonts w:ascii="仿宋_GB2312" w:hAnsi="宋体" w:hint="eastAsia"/>
          <w:szCs w:val="32"/>
        </w:rPr>
        <w:t>35,443.24万元</w:t>
      </w:r>
      <w:r>
        <w:rPr>
          <w:rFonts w:ascii="仿宋_GB2312" w:hAnsi="宋体" w:hint="eastAsia"/>
          <w:szCs w:val="32"/>
        </w:rPr>
        <w:t>，较上年</w:t>
      </w:r>
      <w:r w:rsidRPr="008E77C7">
        <w:rPr>
          <w:rFonts w:ascii="仿宋_GB2312" w:hAnsi="宋体" w:hint="eastAsia"/>
          <w:szCs w:val="32"/>
        </w:rPr>
        <w:t>增加36.13万元</w:t>
      </w:r>
      <w:r>
        <w:rPr>
          <w:rFonts w:ascii="仿宋_GB2312" w:hAnsi="宋体" w:hint="eastAsia"/>
          <w:szCs w:val="32"/>
        </w:rPr>
        <w:t>，</w:t>
      </w:r>
      <w:r w:rsidRPr="008E77C7">
        <w:rPr>
          <w:rFonts w:ascii="仿宋_GB2312" w:hAnsi="宋体" w:hint="eastAsia"/>
          <w:szCs w:val="32"/>
        </w:rPr>
        <w:t>增长0.10%</w:t>
      </w:r>
      <w:r>
        <w:rPr>
          <w:rFonts w:ascii="仿宋_GB2312" w:hAnsi="宋体" w:hint="eastAsia"/>
          <w:szCs w:val="32"/>
        </w:rPr>
        <w:t>。</w:t>
      </w:r>
    </w:p>
    <w:p w:rsidR="007C2CC4" w:rsidRDefault="007C2CC4" w:rsidP="007C2CC4">
      <w:pPr>
        <w:autoSpaceDN w:val="0"/>
        <w:spacing w:line="600" w:lineRule="exact"/>
        <w:ind w:firstLineChars="200" w:firstLine="640"/>
        <w:textAlignment w:val="center"/>
        <w:rPr>
          <w:rFonts w:ascii="楷体_GB2312" w:eastAsia="楷体_GB2312"/>
          <w:szCs w:val="32"/>
        </w:rPr>
      </w:pPr>
      <w:r>
        <w:rPr>
          <w:rFonts w:ascii="楷体_GB2312" w:eastAsia="楷体_GB2312" w:hint="eastAsia"/>
          <w:szCs w:val="32"/>
        </w:rPr>
        <w:t>（一）一般公共预算拨款增（减）原因</w:t>
      </w:r>
    </w:p>
    <w:p w:rsidR="007C2CC4" w:rsidRPr="003F63F7" w:rsidRDefault="007C2CC4" w:rsidP="007C2CC4">
      <w:pPr>
        <w:spacing w:line="600" w:lineRule="exact"/>
        <w:ind w:firstLineChars="200" w:firstLine="640"/>
        <w:rPr>
          <w:rFonts w:ascii="仿宋_GB2312" w:hAnsi="宋体"/>
          <w:szCs w:val="32"/>
        </w:rPr>
      </w:pPr>
      <w:r w:rsidRPr="003F63F7">
        <w:rPr>
          <w:rFonts w:ascii="仿宋_GB2312" w:hAnsi="宋体" w:hint="eastAsia"/>
          <w:szCs w:val="32"/>
        </w:rPr>
        <w:lastRenderedPageBreak/>
        <w:t>我单位2025年一般公共预算拨款34,303.55万元，较上年增加196.44</w:t>
      </w:r>
      <w:r w:rsidRPr="003F63F7">
        <w:rPr>
          <w:rFonts w:ascii="仿宋_GB2312" w:hAnsi="宋体"/>
          <w:szCs w:val="32"/>
        </w:rPr>
        <w:t>万元</w:t>
      </w:r>
      <w:r w:rsidRPr="003F63F7">
        <w:rPr>
          <w:rFonts w:ascii="仿宋_GB2312" w:hAnsi="宋体" w:hint="eastAsia"/>
          <w:szCs w:val="32"/>
        </w:rPr>
        <w:t>，增长0.58%。增加的主要原因：一是根据国家广播电视总局印发《关于进一步加快推进高清超高清电视发展的意见》精神，按照自治区党委政府有关工作安排，2025年增加高清地球站建设项目预算，项目</w:t>
      </w:r>
      <w:r w:rsidRPr="003F63F7">
        <w:rPr>
          <w:rFonts w:ascii="仿宋_GB2312" w:hAnsi="宋体"/>
          <w:szCs w:val="32"/>
        </w:rPr>
        <w:t>支出</w:t>
      </w:r>
      <w:r w:rsidRPr="003F63F7">
        <w:rPr>
          <w:rFonts w:ascii="仿宋_GB2312" w:hAnsi="宋体" w:hint="eastAsia"/>
          <w:szCs w:val="32"/>
        </w:rPr>
        <w:t>总体增加1,352.23</w:t>
      </w:r>
      <w:r w:rsidRPr="003F63F7">
        <w:rPr>
          <w:rFonts w:ascii="仿宋_GB2312" w:hAnsi="宋体"/>
          <w:szCs w:val="32"/>
        </w:rPr>
        <w:t>万元</w:t>
      </w:r>
      <w:r w:rsidRPr="003F63F7">
        <w:rPr>
          <w:rFonts w:ascii="仿宋_GB2312" w:hAnsi="宋体" w:hint="eastAsia"/>
          <w:szCs w:val="32"/>
        </w:rPr>
        <w:t>；二是基本支出减少，</w:t>
      </w:r>
      <w:r w:rsidRPr="00A32154">
        <w:rPr>
          <w:rFonts w:ascii="仿宋_GB2312" w:hAnsi="宋体"/>
          <w:szCs w:val="32"/>
        </w:rPr>
        <w:t>由于202</w:t>
      </w:r>
      <w:r w:rsidRPr="00A32154">
        <w:rPr>
          <w:rFonts w:ascii="仿宋_GB2312" w:hAnsi="宋体" w:hint="eastAsia"/>
          <w:szCs w:val="32"/>
        </w:rPr>
        <w:t>4</w:t>
      </w:r>
      <w:r w:rsidRPr="00A32154">
        <w:rPr>
          <w:rFonts w:ascii="仿宋_GB2312" w:hAnsi="宋体"/>
          <w:szCs w:val="32"/>
        </w:rPr>
        <w:t>年绩效工资核定总量</w:t>
      </w:r>
      <w:r w:rsidRPr="00A32154">
        <w:rPr>
          <w:rFonts w:ascii="仿宋_GB2312" w:hAnsi="宋体" w:hint="eastAsia"/>
          <w:szCs w:val="32"/>
        </w:rPr>
        <w:t>减少，由此测算的2025年绩效工资总量相应减少，工资总额也相应减少</w:t>
      </w:r>
      <w:r w:rsidRPr="003F63F7">
        <w:rPr>
          <w:rFonts w:ascii="仿宋_GB2312" w:hAnsi="宋体" w:hint="eastAsia"/>
          <w:szCs w:val="32"/>
        </w:rPr>
        <w:t>，根据工资总额计提的</w:t>
      </w:r>
      <w:proofErr w:type="gramStart"/>
      <w:r w:rsidRPr="003F63F7">
        <w:rPr>
          <w:rFonts w:ascii="仿宋_GB2312" w:hAnsi="宋体" w:hint="eastAsia"/>
          <w:szCs w:val="32"/>
        </w:rPr>
        <w:t>五险二</w:t>
      </w:r>
      <w:proofErr w:type="gramEnd"/>
      <w:r w:rsidRPr="003F63F7">
        <w:rPr>
          <w:rFonts w:ascii="仿宋_GB2312" w:hAnsi="宋体" w:hint="eastAsia"/>
          <w:szCs w:val="32"/>
        </w:rPr>
        <w:t>金、工会经费、其他对个人和家庭的补助支出等相应减少，</w:t>
      </w:r>
      <w:r w:rsidRPr="003F63F7">
        <w:rPr>
          <w:rFonts w:ascii="仿宋_GB2312" w:hAnsi="宋体"/>
          <w:szCs w:val="32"/>
        </w:rPr>
        <w:t>基本支出</w:t>
      </w:r>
      <w:r w:rsidRPr="003F63F7">
        <w:rPr>
          <w:rFonts w:ascii="仿宋_GB2312" w:hAnsi="宋体" w:hint="eastAsia"/>
          <w:szCs w:val="32"/>
        </w:rPr>
        <w:t>总体减少1,155.79</w:t>
      </w:r>
      <w:r w:rsidRPr="003F63F7">
        <w:rPr>
          <w:rFonts w:ascii="仿宋_GB2312" w:hAnsi="宋体"/>
          <w:szCs w:val="32"/>
        </w:rPr>
        <w:t>万元</w:t>
      </w:r>
      <w:r w:rsidRPr="003F63F7">
        <w:rPr>
          <w:rFonts w:ascii="仿宋_GB2312" w:hAnsi="宋体" w:hint="eastAsia"/>
          <w:szCs w:val="32"/>
        </w:rPr>
        <w:t>。</w:t>
      </w:r>
      <w:r w:rsidRPr="003F63F7">
        <w:rPr>
          <w:rFonts w:ascii="仿宋_GB2312" w:hAnsi="宋体"/>
          <w:szCs w:val="32"/>
        </w:rPr>
        <w:t>综上，2</w:t>
      </w:r>
      <w:r w:rsidRPr="003F63F7">
        <w:rPr>
          <w:rFonts w:ascii="仿宋_GB2312" w:hAnsi="宋体" w:hint="eastAsia"/>
          <w:szCs w:val="32"/>
        </w:rPr>
        <w:t>025</w:t>
      </w:r>
      <w:r w:rsidRPr="003F63F7">
        <w:rPr>
          <w:rFonts w:ascii="仿宋_GB2312" w:hAnsi="宋体"/>
          <w:szCs w:val="32"/>
        </w:rPr>
        <w:t>年</w:t>
      </w:r>
      <w:r w:rsidRPr="003F63F7">
        <w:rPr>
          <w:rFonts w:ascii="仿宋_GB2312" w:hAnsi="宋体" w:hint="eastAsia"/>
          <w:szCs w:val="32"/>
        </w:rPr>
        <w:t>一般公共预算拨款</w:t>
      </w:r>
      <w:r w:rsidRPr="003F63F7">
        <w:rPr>
          <w:rFonts w:ascii="仿宋_GB2312" w:hAnsi="宋体"/>
          <w:szCs w:val="32"/>
        </w:rPr>
        <w:t>较202</w:t>
      </w:r>
      <w:r w:rsidRPr="003F63F7">
        <w:rPr>
          <w:rFonts w:ascii="仿宋_GB2312" w:hAnsi="宋体" w:hint="eastAsia"/>
          <w:szCs w:val="32"/>
        </w:rPr>
        <w:t>4</w:t>
      </w:r>
      <w:r w:rsidRPr="003F63F7">
        <w:rPr>
          <w:rFonts w:ascii="仿宋_GB2312" w:hAnsi="宋体"/>
          <w:szCs w:val="32"/>
        </w:rPr>
        <w:t>年增加</w:t>
      </w:r>
      <w:r w:rsidRPr="003F63F7">
        <w:rPr>
          <w:rFonts w:ascii="仿宋_GB2312" w:hAnsi="宋体" w:hint="eastAsia"/>
          <w:szCs w:val="32"/>
        </w:rPr>
        <w:t>196.44万元</w:t>
      </w:r>
      <w:r w:rsidRPr="003F63F7">
        <w:rPr>
          <w:rFonts w:ascii="仿宋_GB2312" w:hAnsi="宋体"/>
          <w:szCs w:val="32"/>
        </w:rPr>
        <w:t>。</w:t>
      </w:r>
    </w:p>
    <w:p w:rsidR="007C2CC4" w:rsidRDefault="007C2CC4" w:rsidP="007C2CC4">
      <w:pPr>
        <w:spacing w:line="600" w:lineRule="exact"/>
        <w:ind w:firstLineChars="200" w:firstLine="640"/>
        <w:rPr>
          <w:rFonts w:ascii="楷体_GB2312" w:eastAsia="楷体_GB2312" w:hAnsi="宋体"/>
          <w:szCs w:val="32"/>
        </w:rPr>
      </w:pPr>
      <w:r>
        <w:rPr>
          <w:rFonts w:ascii="楷体_GB2312" w:eastAsia="楷体_GB2312" w:hAnsi="宋体" w:hint="eastAsia"/>
          <w:szCs w:val="32"/>
        </w:rPr>
        <w:t>（二）单位资金</w:t>
      </w:r>
      <w:r>
        <w:rPr>
          <w:rFonts w:ascii="楷体_GB2312" w:eastAsia="楷体_GB2312" w:hint="eastAsia"/>
          <w:szCs w:val="32"/>
        </w:rPr>
        <w:t>增（减）原因</w:t>
      </w:r>
    </w:p>
    <w:p w:rsidR="007C2CC4" w:rsidRPr="002A2393" w:rsidRDefault="007C2CC4" w:rsidP="007C2CC4">
      <w:pPr>
        <w:spacing w:line="600" w:lineRule="exact"/>
        <w:ind w:firstLineChars="200" w:firstLine="640"/>
        <w:rPr>
          <w:rFonts w:ascii="仿宋_GB2312"/>
          <w:szCs w:val="32"/>
        </w:rPr>
      </w:pPr>
      <w:r w:rsidRPr="002A2393">
        <w:rPr>
          <w:rFonts w:ascii="仿宋_GB2312" w:hint="eastAsia"/>
          <w:szCs w:val="32"/>
        </w:rPr>
        <w:t>我单位2025年单位资金761.61万元，较上年减少115.88万元，下降13.21%。其中：</w:t>
      </w:r>
    </w:p>
    <w:p w:rsidR="007C2CC4" w:rsidRPr="002A2393" w:rsidRDefault="007C2CC4" w:rsidP="007C2CC4">
      <w:pPr>
        <w:spacing w:line="600" w:lineRule="exact"/>
        <w:ind w:firstLineChars="200" w:firstLine="640"/>
        <w:rPr>
          <w:rFonts w:ascii="仿宋_GB2312"/>
          <w:szCs w:val="32"/>
        </w:rPr>
      </w:pPr>
      <w:r w:rsidRPr="002A2393">
        <w:rPr>
          <w:rFonts w:ascii="仿宋_GB2312" w:hint="eastAsia"/>
          <w:szCs w:val="32"/>
        </w:rPr>
        <w:t>1.事业收入增（减）原因</w:t>
      </w:r>
    </w:p>
    <w:p w:rsidR="007C2CC4" w:rsidRPr="002A2393" w:rsidRDefault="007C2CC4" w:rsidP="007C2CC4">
      <w:pPr>
        <w:spacing w:line="600" w:lineRule="exact"/>
        <w:ind w:firstLineChars="200" w:firstLine="640"/>
        <w:rPr>
          <w:rFonts w:ascii="仿宋_GB2312"/>
          <w:szCs w:val="32"/>
        </w:rPr>
      </w:pPr>
      <w:r w:rsidRPr="002A2393">
        <w:rPr>
          <w:rFonts w:ascii="仿宋_GB2312" w:hint="eastAsia"/>
          <w:szCs w:val="32"/>
        </w:rPr>
        <w:t>我单位2025年事业收入232万元，较上年减少14万元，下降5.69%，该收入为国家广电总局监管中心954台运维收入。减少的主要原因是</w:t>
      </w:r>
      <w:r w:rsidRPr="00A32154">
        <w:rPr>
          <w:rFonts w:ascii="仿宋_GB2312" w:hint="eastAsia"/>
          <w:szCs w:val="32"/>
        </w:rPr>
        <w:t>根据广播电视事业发展重心的转变，国家广电总局监管中心相关经费有所压减</w:t>
      </w:r>
      <w:r w:rsidRPr="002A2393">
        <w:rPr>
          <w:rFonts w:ascii="仿宋_GB2312" w:hint="eastAsia"/>
          <w:szCs w:val="32"/>
        </w:rPr>
        <w:t>。</w:t>
      </w:r>
    </w:p>
    <w:p w:rsidR="007C2CC4" w:rsidRPr="002A2393" w:rsidRDefault="007C2CC4" w:rsidP="007C2CC4">
      <w:pPr>
        <w:spacing w:line="600" w:lineRule="exact"/>
        <w:ind w:firstLineChars="200" w:firstLine="640"/>
        <w:rPr>
          <w:rFonts w:ascii="仿宋_GB2312"/>
          <w:szCs w:val="32"/>
        </w:rPr>
      </w:pPr>
      <w:r w:rsidRPr="002A2393">
        <w:rPr>
          <w:rFonts w:ascii="仿宋_GB2312" w:hint="eastAsia"/>
          <w:szCs w:val="32"/>
        </w:rPr>
        <w:t>2.其他收入增（减）原因</w:t>
      </w:r>
    </w:p>
    <w:p w:rsidR="007C2CC4" w:rsidRDefault="007C2CC4" w:rsidP="007C2CC4">
      <w:pPr>
        <w:spacing w:line="600" w:lineRule="exact"/>
        <w:ind w:firstLineChars="200" w:firstLine="640"/>
        <w:rPr>
          <w:rFonts w:ascii="仿宋_GB2312" w:hAnsi="宋体"/>
          <w:szCs w:val="32"/>
        </w:rPr>
      </w:pPr>
      <w:r w:rsidRPr="002A2393">
        <w:rPr>
          <w:rFonts w:ascii="仿宋_GB2312" w:hint="eastAsia"/>
          <w:szCs w:val="32"/>
        </w:rPr>
        <w:t>我单位2025年其他收入529.61万元，较上年减少101.88万元，下降16.13%。减少的主要原因是根据场地出租情况，广播</w:t>
      </w:r>
      <w:r w:rsidRPr="002A2393">
        <w:rPr>
          <w:rFonts w:ascii="仿宋_GB2312" w:hint="eastAsia"/>
          <w:szCs w:val="32"/>
        </w:rPr>
        <w:lastRenderedPageBreak/>
        <w:t>电视转播台站场地出租收入有所减少。</w:t>
      </w:r>
    </w:p>
    <w:p w:rsidR="007C2CC4" w:rsidRDefault="007C2CC4" w:rsidP="007C2CC4">
      <w:pPr>
        <w:spacing w:line="600" w:lineRule="exact"/>
        <w:ind w:firstLineChars="200" w:firstLine="640"/>
        <w:rPr>
          <w:rFonts w:ascii="楷体_GB2312" w:eastAsia="楷体_GB2312" w:hAnsi="宋体"/>
          <w:szCs w:val="32"/>
        </w:rPr>
      </w:pPr>
      <w:r>
        <w:rPr>
          <w:rFonts w:ascii="楷体_GB2312" w:eastAsia="楷体_GB2312" w:hAnsi="宋体" w:hint="eastAsia"/>
          <w:szCs w:val="32"/>
        </w:rPr>
        <w:t>（三）上年结转结余</w:t>
      </w:r>
      <w:r>
        <w:rPr>
          <w:rFonts w:ascii="楷体_GB2312" w:eastAsia="楷体_GB2312" w:hint="eastAsia"/>
          <w:szCs w:val="32"/>
        </w:rPr>
        <w:t>增（减）原因</w:t>
      </w:r>
    </w:p>
    <w:p w:rsidR="007C2CC4" w:rsidRDefault="007C2CC4" w:rsidP="007C2CC4">
      <w:pPr>
        <w:spacing w:line="600" w:lineRule="exact"/>
        <w:ind w:firstLineChars="200" w:firstLine="640"/>
        <w:rPr>
          <w:rFonts w:ascii="黑体" w:eastAsia="黑体" w:hint="eastAsia"/>
          <w:szCs w:val="32"/>
        </w:rPr>
      </w:pPr>
      <w:r w:rsidRPr="002A2393">
        <w:rPr>
          <w:rFonts w:ascii="仿宋_GB2312" w:hint="eastAsia"/>
          <w:szCs w:val="32"/>
        </w:rPr>
        <w:t>我单位2025年上年结转结余378.08万元，较上年减少44.43万元，下降10.52%，主要为其他收入结余。减少的主要原因是按照自治区财政厅有关要求，加大清理结转结余资金力度</w:t>
      </w:r>
      <w:r>
        <w:rPr>
          <w:rFonts w:ascii="宋体" w:hAnsi="宋体" w:cs="宋体" w:hint="eastAsia"/>
          <w:snapToGrid w:val="0"/>
          <w:szCs w:val="32"/>
        </w:rPr>
        <w:t>，</w:t>
      </w:r>
      <w:r w:rsidRPr="00FA0245">
        <w:rPr>
          <w:rFonts w:ascii="宋体" w:hAnsi="宋体" w:hint="eastAsia"/>
          <w:szCs w:val="32"/>
        </w:rPr>
        <w:t>结转结余</w:t>
      </w:r>
      <w:r>
        <w:rPr>
          <w:rFonts w:ascii="宋体" w:hAnsi="宋体" w:hint="eastAsia"/>
          <w:szCs w:val="32"/>
        </w:rPr>
        <w:t>资金减少</w:t>
      </w:r>
      <w:r w:rsidRPr="002A2393">
        <w:rPr>
          <w:rFonts w:ascii="仿宋_GB2312" w:hint="eastAsia"/>
          <w:szCs w:val="32"/>
        </w:rPr>
        <w:t>。</w:t>
      </w:r>
    </w:p>
    <w:p w:rsidR="007C2CC4" w:rsidRDefault="007C2CC4" w:rsidP="007C2CC4">
      <w:pPr>
        <w:tabs>
          <w:tab w:val="center" w:pos="4475"/>
        </w:tabs>
        <w:ind w:firstLine="645"/>
        <w:rPr>
          <w:rFonts w:ascii="黑体" w:eastAsia="黑体" w:hint="eastAsia"/>
          <w:szCs w:val="32"/>
        </w:rPr>
      </w:pPr>
      <w:r>
        <w:rPr>
          <w:rFonts w:ascii="黑体" w:eastAsia="黑体" w:hint="eastAsia"/>
          <w:szCs w:val="32"/>
        </w:rPr>
        <w:t>三、单位预算支出总体情况说明</w:t>
      </w:r>
    </w:p>
    <w:p w:rsidR="007C2CC4" w:rsidRPr="002A2393" w:rsidRDefault="007C2CC4" w:rsidP="007C2CC4">
      <w:pPr>
        <w:spacing w:line="600" w:lineRule="exact"/>
        <w:ind w:firstLineChars="200" w:firstLine="640"/>
        <w:rPr>
          <w:rFonts w:ascii="仿宋_GB2312"/>
          <w:szCs w:val="32"/>
        </w:rPr>
      </w:pPr>
      <w:r w:rsidRPr="002A2393">
        <w:rPr>
          <w:rFonts w:ascii="仿宋_GB2312" w:hint="eastAsia"/>
          <w:szCs w:val="32"/>
        </w:rPr>
        <w:t>我单位2025年总支出35,443.24万元，较上年增加36.13万元，增长0.10%。增加的主要原因：</w:t>
      </w:r>
      <w:r>
        <w:rPr>
          <w:rFonts w:ascii="仿宋_GB2312" w:hAnsi="宋体" w:hint="eastAsia"/>
          <w:szCs w:val="32"/>
        </w:rPr>
        <w:t>一是项目支出增加，</w:t>
      </w:r>
      <w:r w:rsidRPr="00BA5539">
        <w:rPr>
          <w:rFonts w:ascii="仿宋_GB2312" w:hAnsi="宋体" w:hint="eastAsia"/>
          <w:szCs w:val="32"/>
        </w:rPr>
        <w:t>根据国家广播电视总局印发《关于进一步加快推进高清超高清电视发展的意见》精神，按照自治区党委政府有关工作安排，2025年增加高清地球站建设项目预算</w:t>
      </w:r>
      <w:r>
        <w:rPr>
          <w:rFonts w:ascii="仿宋_GB2312" w:hAnsi="宋体" w:hint="eastAsia"/>
          <w:szCs w:val="32"/>
        </w:rPr>
        <w:t>，</w:t>
      </w:r>
      <w:r w:rsidRPr="003F63F7">
        <w:rPr>
          <w:rFonts w:ascii="仿宋_GB2312" w:hAnsi="宋体" w:hint="eastAsia"/>
          <w:szCs w:val="32"/>
        </w:rPr>
        <w:t>项目</w:t>
      </w:r>
      <w:r w:rsidRPr="003F63F7">
        <w:rPr>
          <w:rFonts w:ascii="仿宋_GB2312" w:hAnsi="宋体"/>
          <w:szCs w:val="32"/>
        </w:rPr>
        <w:t>支出</w:t>
      </w:r>
      <w:r w:rsidRPr="003F63F7">
        <w:rPr>
          <w:rFonts w:ascii="仿宋_GB2312" w:hAnsi="宋体" w:hint="eastAsia"/>
          <w:szCs w:val="32"/>
        </w:rPr>
        <w:t>总体增加1,216.31</w:t>
      </w:r>
      <w:r w:rsidRPr="003F63F7">
        <w:rPr>
          <w:rFonts w:ascii="仿宋_GB2312" w:hAnsi="宋体"/>
          <w:szCs w:val="32"/>
        </w:rPr>
        <w:t>万元</w:t>
      </w:r>
      <w:r w:rsidRPr="003F63F7">
        <w:rPr>
          <w:rFonts w:ascii="仿宋_GB2312" w:hAnsi="宋体" w:hint="eastAsia"/>
          <w:szCs w:val="32"/>
        </w:rPr>
        <w:t>；</w:t>
      </w:r>
      <w:r>
        <w:rPr>
          <w:rFonts w:ascii="仿宋_GB2312" w:hAnsi="宋体" w:hint="eastAsia"/>
          <w:szCs w:val="32"/>
        </w:rPr>
        <w:t>二是基本支出减少，</w:t>
      </w:r>
      <w:r w:rsidRPr="00A32154">
        <w:rPr>
          <w:rFonts w:ascii="仿宋_GB2312" w:hAnsi="宋体"/>
          <w:szCs w:val="32"/>
        </w:rPr>
        <w:t>由于202</w:t>
      </w:r>
      <w:r w:rsidRPr="00A32154">
        <w:rPr>
          <w:rFonts w:ascii="仿宋_GB2312" w:hAnsi="宋体" w:hint="eastAsia"/>
          <w:szCs w:val="32"/>
        </w:rPr>
        <w:t>4</w:t>
      </w:r>
      <w:r w:rsidRPr="00A32154">
        <w:rPr>
          <w:rFonts w:ascii="仿宋_GB2312" w:hAnsi="宋体"/>
          <w:szCs w:val="32"/>
        </w:rPr>
        <w:t>年绩效工资核定总量</w:t>
      </w:r>
      <w:r w:rsidRPr="00A32154">
        <w:rPr>
          <w:rFonts w:ascii="仿宋_GB2312" w:hAnsi="宋体" w:hint="eastAsia"/>
          <w:szCs w:val="32"/>
        </w:rPr>
        <w:t>减少，由此测算的2025年绩效工资总量相应减少，工资总额也相应减少</w:t>
      </w:r>
      <w:r>
        <w:rPr>
          <w:rFonts w:ascii="仿宋_GB2312" w:hAnsi="宋体" w:hint="eastAsia"/>
          <w:szCs w:val="32"/>
        </w:rPr>
        <w:t>，根据工资总额计提的</w:t>
      </w:r>
      <w:proofErr w:type="gramStart"/>
      <w:r>
        <w:rPr>
          <w:rFonts w:ascii="仿宋_GB2312" w:hAnsi="宋体" w:hint="eastAsia"/>
          <w:szCs w:val="32"/>
        </w:rPr>
        <w:t>五险二</w:t>
      </w:r>
      <w:proofErr w:type="gramEnd"/>
      <w:r>
        <w:rPr>
          <w:rFonts w:ascii="仿宋_GB2312" w:hAnsi="宋体" w:hint="eastAsia"/>
          <w:szCs w:val="32"/>
        </w:rPr>
        <w:t>金、工会经费、其他对个人和家庭的补助支出等相应减少，</w:t>
      </w:r>
      <w:r w:rsidRPr="003F63F7">
        <w:rPr>
          <w:rFonts w:ascii="仿宋_GB2312" w:hAnsi="宋体"/>
          <w:szCs w:val="32"/>
        </w:rPr>
        <w:t>基本支出</w:t>
      </w:r>
      <w:r w:rsidRPr="003F63F7">
        <w:rPr>
          <w:rFonts w:ascii="仿宋_GB2312" w:hAnsi="宋体" w:hint="eastAsia"/>
          <w:szCs w:val="32"/>
        </w:rPr>
        <w:t>总体减少1,180.18</w:t>
      </w:r>
      <w:r w:rsidRPr="003F63F7">
        <w:rPr>
          <w:rFonts w:ascii="仿宋_GB2312" w:hAnsi="宋体"/>
          <w:szCs w:val="32"/>
        </w:rPr>
        <w:t>万元</w:t>
      </w:r>
      <w:r w:rsidRPr="008E77C7">
        <w:rPr>
          <w:rFonts w:ascii="仿宋_GB2312" w:hAnsi="宋体" w:hint="eastAsia"/>
          <w:szCs w:val="32"/>
        </w:rPr>
        <w:t>。</w:t>
      </w:r>
      <w:r w:rsidRPr="003F63F7">
        <w:rPr>
          <w:rFonts w:ascii="仿宋_GB2312" w:hAnsi="宋体"/>
          <w:szCs w:val="32"/>
        </w:rPr>
        <w:t>综上，202</w:t>
      </w:r>
      <w:r w:rsidRPr="003F63F7">
        <w:rPr>
          <w:rFonts w:ascii="仿宋_GB2312" w:hAnsi="宋体" w:hint="eastAsia"/>
          <w:szCs w:val="32"/>
        </w:rPr>
        <w:t>5</w:t>
      </w:r>
      <w:r w:rsidRPr="003F63F7">
        <w:rPr>
          <w:rFonts w:ascii="仿宋_GB2312" w:hAnsi="宋体"/>
          <w:szCs w:val="32"/>
        </w:rPr>
        <w:t>年收入总预算较202</w:t>
      </w:r>
      <w:r w:rsidRPr="003F63F7">
        <w:rPr>
          <w:rFonts w:ascii="仿宋_GB2312" w:hAnsi="宋体" w:hint="eastAsia"/>
          <w:szCs w:val="32"/>
        </w:rPr>
        <w:t>4</w:t>
      </w:r>
      <w:r w:rsidRPr="003F63F7">
        <w:rPr>
          <w:rFonts w:ascii="仿宋_GB2312" w:hAnsi="宋体"/>
          <w:szCs w:val="32"/>
        </w:rPr>
        <w:t>年增加</w:t>
      </w:r>
      <w:r w:rsidRPr="003F63F7">
        <w:rPr>
          <w:rFonts w:ascii="仿宋_GB2312" w:hAnsi="宋体" w:hint="eastAsia"/>
          <w:szCs w:val="32"/>
        </w:rPr>
        <w:t>36.13万元</w:t>
      </w:r>
      <w:r w:rsidRPr="003F63F7">
        <w:rPr>
          <w:rFonts w:ascii="仿宋_GB2312" w:hAnsi="宋体"/>
          <w:szCs w:val="32"/>
        </w:rPr>
        <w:t>。</w:t>
      </w:r>
    </w:p>
    <w:p w:rsidR="007C2CC4" w:rsidRDefault="007C2CC4" w:rsidP="007C2CC4">
      <w:pPr>
        <w:spacing w:line="600" w:lineRule="exact"/>
        <w:ind w:firstLineChars="200" w:firstLine="640"/>
        <w:rPr>
          <w:rFonts w:ascii="仿宋_GB2312" w:hAnsi="宋体"/>
          <w:szCs w:val="32"/>
        </w:rPr>
      </w:pPr>
      <w:r w:rsidRPr="002A2393">
        <w:rPr>
          <w:rFonts w:ascii="仿宋_GB2312" w:hint="eastAsia"/>
          <w:szCs w:val="32"/>
        </w:rPr>
        <w:t>按支出结构分类划分，分为基本支出预算和项目支出预算。</w:t>
      </w:r>
    </w:p>
    <w:p w:rsidR="007C2CC4" w:rsidRDefault="007C2CC4" w:rsidP="007C2CC4">
      <w:pPr>
        <w:spacing w:line="600" w:lineRule="exact"/>
        <w:ind w:firstLineChars="200" w:firstLine="640"/>
        <w:rPr>
          <w:rFonts w:ascii="楷体_GB2312" w:eastAsia="楷体_GB2312" w:hAnsi="宋体"/>
          <w:szCs w:val="32"/>
        </w:rPr>
      </w:pPr>
      <w:r>
        <w:rPr>
          <w:rFonts w:ascii="楷体_GB2312" w:eastAsia="楷体_GB2312" w:hAnsi="宋体" w:hint="eastAsia"/>
          <w:szCs w:val="32"/>
        </w:rPr>
        <w:t>（一）基本支出预算</w:t>
      </w:r>
    </w:p>
    <w:p w:rsidR="007C2CC4" w:rsidRPr="002A2393" w:rsidRDefault="007C2CC4" w:rsidP="007C2CC4">
      <w:pPr>
        <w:spacing w:line="600" w:lineRule="exact"/>
        <w:ind w:firstLineChars="200" w:firstLine="640"/>
        <w:rPr>
          <w:rFonts w:ascii="仿宋_GB2312"/>
          <w:szCs w:val="32"/>
        </w:rPr>
      </w:pPr>
      <w:r w:rsidRPr="002A2393">
        <w:rPr>
          <w:rFonts w:ascii="仿宋_GB2312" w:hint="eastAsia"/>
          <w:szCs w:val="32"/>
        </w:rPr>
        <w:t>我单位2025年基本支出22,645.73万元，占总支出63.89%，较上年减少1,180.18万元, 下降4.95%。其中：</w:t>
      </w:r>
    </w:p>
    <w:p w:rsidR="007C2CC4" w:rsidRPr="002A2393" w:rsidRDefault="007C2CC4" w:rsidP="007C2CC4">
      <w:pPr>
        <w:spacing w:line="600" w:lineRule="exact"/>
        <w:ind w:firstLineChars="200" w:firstLine="640"/>
        <w:rPr>
          <w:rFonts w:ascii="仿宋_GB2312"/>
          <w:szCs w:val="32"/>
        </w:rPr>
      </w:pPr>
      <w:r w:rsidRPr="002A2393">
        <w:rPr>
          <w:rFonts w:ascii="仿宋_GB2312" w:hint="eastAsia"/>
          <w:szCs w:val="32"/>
        </w:rPr>
        <w:lastRenderedPageBreak/>
        <w:t>1.工资福利支出18,932.03万元，</w:t>
      </w:r>
      <w:proofErr w:type="gramStart"/>
      <w:r w:rsidRPr="002A2393">
        <w:rPr>
          <w:rFonts w:ascii="仿宋_GB2312" w:hint="eastAsia"/>
          <w:szCs w:val="32"/>
        </w:rPr>
        <w:t>占基本</w:t>
      </w:r>
      <w:proofErr w:type="gramEnd"/>
      <w:r w:rsidRPr="002A2393">
        <w:rPr>
          <w:rFonts w:ascii="仿宋_GB2312" w:hint="eastAsia"/>
          <w:szCs w:val="32"/>
        </w:rPr>
        <w:t>支出预算83.60%，较上年减少1,171.75万元，下降5.83%。</w:t>
      </w:r>
    </w:p>
    <w:p w:rsidR="007C2CC4" w:rsidRPr="002A2393" w:rsidRDefault="007C2CC4" w:rsidP="007C2CC4">
      <w:pPr>
        <w:spacing w:line="600" w:lineRule="exact"/>
        <w:ind w:firstLineChars="200" w:firstLine="640"/>
        <w:rPr>
          <w:rFonts w:ascii="仿宋_GB2312"/>
          <w:szCs w:val="32"/>
        </w:rPr>
      </w:pPr>
      <w:r w:rsidRPr="002A2393">
        <w:rPr>
          <w:rFonts w:ascii="仿宋_GB2312" w:hint="eastAsia"/>
          <w:szCs w:val="32"/>
        </w:rPr>
        <w:t>2.商品和服务支出2,014.08万元，</w:t>
      </w:r>
      <w:proofErr w:type="gramStart"/>
      <w:r w:rsidRPr="002A2393">
        <w:rPr>
          <w:rFonts w:ascii="仿宋_GB2312" w:hint="eastAsia"/>
          <w:szCs w:val="32"/>
        </w:rPr>
        <w:t>占基本</w:t>
      </w:r>
      <w:proofErr w:type="gramEnd"/>
      <w:r w:rsidRPr="002A2393">
        <w:rPr>
          <w:rFonts w:ascii="仿宋_GB2312" w:hint="eastAsia"/>
          <w:szCs w:val="32"/>
        </w:rPr>
        <w:t>支出预算8.89%，较上年减少7.73万元，下降0.38%。</w:t>
      </w:r>
    </w:p>
    <w:p w:rsidR="007C2CC4" w:rsidRDefault="007C2CC4" w:rsidP="007C2CC4">
      <w:pPr>
        <w:spacing w:line="600" w:lineRule="exact"/>
        <w:ind w:firstLineChars="200" w:firstLine="640"/>
        <w:rPr>
          <w:rFonts w:ascii="仿宋_GB2312" w:hAnsi="宋体"/>
          <w:szCs w:val="32"/>
        </w:rPr>
      </w:pPr>
      <w:r w:rsidRPr="002A2393">
        <w:rPr>
          <w:rFonts w:ascii="仿宋_GB2312" w:hint="eastAsia"/>
          <w:szCs w:val="32"/>
        </w:rPr>
        <w:t>3.个人和家庭补助支出1,699.62万元，</w:t>
      </w:r>
      <w:proofErr w:type="gramStart"/>
      <w:r w:rsidRPr="002A2393">
        <w:rPr>
          <w:rFonts w:ascii="仿宋_GB2312" w:hint="eastAsia"/>
          <w:szCs w:val="32"/>
        </w:rPr>
        <w:t>占基本</w:t>
      </w:r>
      <w:proofErr w:type="gramEnd"/>
      <w:r w:rsidRPr="002A2393">
        <w:rPr>
          <w:rFonts w:ascii="仿宋_GB2312" w:hint="eastAsia"/>
          <w:szCs w:val="32"/>
        </w:rPr>
        <w:t>支出预算7.51%，较上年减少0.70万元，下降0.04%。</w:t>
      </w:r>
    </w:p>
    <w:p w:rsidR="007C2CC4" w:rsidRDefault="007C2CC4" w:rsidP="007C2CC4">
      <w:pPr>
        <w:spacing w:line="600" w:lineRule="exact"/>
        <w:ind w:firstLineChars="200" w:firstLine="640"/>
        <w:rPr>
          <w:rFonts w:ascii="楷体_GB2312" w:eastAsia="楷体_GB2312" w:hAnsi="宋体"/>
          <w:szCs w:val="32"/>
        </w:rPr>
      </w:pPr>
      <w:r>
        <w:rPr>
          <w:rFonts w:ascii="楷体_GB2312" w:eastAsia="楷体_GB2312" w:hAnsi="宋体" w:hint="eastAsia"/>
          <w:szCs w:val="32"/>
        </w:rPr>
        <w:t>（二）项目支出预算</w:t>
      </w:r>
    </w:p>
    <w:p w:rsidR="007C2CC4" w:rsidRDefault="007C2CC4" w:rsidP="007C2CC4">
      <w:pPr>
        <w:spacing w:line="600" w:lineRule="exact"/>
        <w:ind w:firstLineChars="200" w:firstLine="640"/>
        <w:rPr>
          <w:rFonts w:ascii="仿宋_GB2312" w:hAnsi="宋体" w:hint="eastAsia"/>
          <w:szCs w:val="32"/>
        </w:rPr>
      </w:pPr>
      <w:r w:rsidRPr="002A2393">
        <w:rPr>
          <w:rFonts w:ascii="仿宋_GB2312" w:hint="eastAsia"/>
          <w:szCs w:val="32"/>
        </w:rPr>
        <w:t>我单位202</w:t>
      </w:r>
      <w:r>
        <w:rPr>
          <w:rFonts w:ascii="仿宋_GB2312" w:hint="eastAsia"/>
          <w:szCs w:val="32"/>
        </w:rPr>
        <w:t>5</w:t>
      </w:r>
      <w:r w:rsidRPr="002A2393">
        <w:rPr>
          <w:rFonts w:ascii="仿宋_GB2312" w:hint="eastAsia"/>
          <w:szCs w:val="32"/>
        </w:rPr>
        <w:t>年项目支出预算12,797.51万元，占总支出36.11%，较上年增加1,216.31万元，增长10.50%。增加的主要原因是</w:t>
      </w:r>
      <w:r w:rsidRPr="00BA5539">
        <w:rPr>
          <w:rFonts w:ascii="仿宋_GB2312" w:hAnsi="宋体" w:hint="eastAsia"/>
          <w:szCs w:val="32"/>
        </w:rPr>
        <w:t>根据国家广播电视总局印发《关于进一步加快推进高清超高清电视发展的意见》精神，按照自治区党委政府有关工作安排，2025年增加高清地球站建设项目预算</w:t>
      </w:r>
      <w:r>
        <w:rPr>
          <w:rFonts w:ascii="仿宋_GB2312" w:hAnsi="宋体" w:hint="eastAsia"/>
          <w:szCs w:val="32"/>
        </w:rPr>
        <w:t>，</w:t>
      </w:r>
      <w:r w:rsidRPr="003F63F7">
        <w:rPr>
          <w:rFonts w:ascii="仿宋_GB2312" w:hAnsi="宋体" w:hint="eastAsia"/>
          <w:szCs w:val="32"/>
        </w:rPr>
        <w:t>项目</w:t>
      </w:r>
      <w:r w:rsidRPr="003F63F7">
        <w:rPr>
          <w:rFonts w:ascii="仿宋_GB2312" w:hAnsi="宋体"/>
          <w:szCs w:val="32"/>
        </w:rPr>
        <w:t>支出</w:t>
      </w:r>
      <w:r w:rsidRPr="003F63F7">
        <w:rPr>
          <w:rFonts w:ascii="仿宋_GB2312" w:hAnsi="宋体" w:hint="eastAsia"/>
          <w:szCs w:val="32"/>
        </w:rPr>
        <w:t>总体增加1,216.31</w:t>
      </w:r>
      <w:r w:rsidRPr="003F63F7">
        <w:rPr>
          <w:rFonts w:ascii="仿宋_GB2312" w:hAnsi="宋体"/>
          <w:szCs w:val="32"/>
        </w:rPr>
        <w:t>万元</w:t>
      </w:r>
      <w:r w:rsidRPr="002A2393">
        <w:rPr>
          <w:rFonts w:ascii="仿宋_GB2312" w:hint="eastAsia"/>
          <w:szCs w:val="32"/>
        </w:rPr>
        <w:t>。</w:t>
      </w:r>
    </w:p>
    <w:p w:rsidR="007C2CC4" w:rsidRDefault="007C2CC4" w:rsidP="007C2CC4">
      <w:pPr>
        <w:tabs>
          <w:tab w:val="center" w:pos="4475"/>
        </w:tabs>
        <w:ind w:firstLine="645"/>
        <w:rPr>
          <w:rFonts w:ascii="黑体" w:eastAsia="黑体" w:hint="eastAsia"/>
          <w:szCs w:val="32"/>
        </w:rPr>
      </w:pPr>
      <w:r>
        <w:rPr>
          <w:rFonts w:ascii="黑体" w:eastAsia="黑体" w:hint="eastAsia"/>
          <w:szCs w:val="32"/>
        </w:rPr>
        <w:t>四、政府性基金预算支出情况说明</w:t>
      </w:r>
    </w:p>
    <w:p w:rsidR="007C2CC4" w:rsidRDefault="007C2CC4" w:rsidP="007C2CC4">
      <w:pPr>
        <w:tabs>
          <w:tab w:val="center" w:pos="4475"/>
        </w:tabs>
        <w:ind w:firstLine="645"/>
        <w:rPr>
          <w:rFonts w:ascii="黑体" w:eastAsia="黑体" w:hint="eastAsia"/>
          <w:szCs w:val="32"/>
        </w:rPr>
      </w:pPr>
      <w:r>
        <w:rPr>
          <w:rFonts w:ascii="仿宋_GB2312" w:hAnsi="宋体" w:hint="eastAsia"/>
          <w:szCs w:val="32"/>
        </w:rPr>
        <w:t>我单位2025年预算无政府性基金预算。</w:t>
      </w:r>
    </w:p>
    <w:p w:rsidR="007C2CC4" w:rsidRDefault="007C2CC4" w:rsidP="007C2CC4">
      <w:pPr>
        <w:tabs>
          <w:tab w:val="center" w:pos="4475"/>
        </w:tabs>
        <w:ind w:firstLine="645"/>
        <w:rPr>
          <w:rFonts w:ascii="黑体" w:eastAsia="黑体" w:hint="eastAsia"/>
          <w:szCs w:val="32"/>
          <w:highlight w:val="yellow"/>
        </w:rPr>
      </w:pPr>
      <w:r>
        <w:rPr>
          <w:rFonts w:ascii="黑体" w:eastAsia="黑体" w:hint="eastAsia"/>
          <w:szCs w:val="32"/>
        </w:rPr>
        <w:t>五、国有资本经营预算支出情况说明</w:t>
      </w:r>
    </w:p>
    <w:p w:rsidR="007C2CC4" w:rsidRDefault="007C2CC4" w:rsidP="007C2CC4">
      <w:pPr>
        <w:tabs>
          <w:tab w:val="center" w:pos="4475"/>
        </w:tabs>
        <w:ind w:firstLine="645"/>
        <w:rPr>
          <w:rFonts w:ascii="黑体" w:eastAsia="黑体" w:hint="eastAsia"/>
          <w:szCs w:val="32"/>
        </w:rPr>
      </w:pPr>
      <w:r>
        <w:rPr>
          <w:rFonts w:ascii="仿宋_GB2312" w:hAnsi="宋体" w:hint="eastAsia"/>
          <w:szCs w:val="32"/>
        </w:rPr>
        <w:t>我单位2025年预算无国有资本经营预算。</w:t>
      </w:r>
    </w:p>
    <w:p w:rsidR="007C2CC4" w:rsidRDefault="007C2CC4" w:rsidP="007C2CC4">
      <w:pPr>
        <w:tabs>
          <w:tab w:val="center" w:pos="4475"/>
        </w:tabs>
        <w:ind w:firstLine="645"/>
        <w:rPr>
          <w:rFonts w:ascii="黑体" w:eastAsia="黑体" w:hint="eastAsia"/>
          <w:szCs w:val="32"/>
        </w:rPr>
      </w:pPr>
      <w:r>
        <w:rPr>
          <w:rFonts w:ascii="黑体" w:eastAsia="黑体" w:hint="eastAsia"/>
          <w:szCs w:val="32"/>
        </w:rPr>
        <w:t>六、一般公共预算“三公”经费支出情况说明</w:t>
      </w:r>
    </w:p>
    <w:p w:rsidR="007C2CC4" w:rsidRPr="00987D8B" w:rsidRDefault="007C2CC4" w:rsidP="007C2CC4">
      <w:pPr>
        <w:tabs>
          <w:tab w:val="center" w:pos="4475"/>
        </w:tabs>
        <w:ind w:firstLine="645"/>
        <w:rPr>
          <w:rFonts w:ascii="仿宋_GB2312" w:hint="eastAsia"/>
          <w:szCs w:val="32"/>
        </w:rPr>
      </w:pPr>
      <w:r w:rsidRPr="00987D8B">
        <w:rPr>
          <w:rFonts w:ascii="仿宋_GB2312" w:hint="eastAsia"/>
          <w:szCs w:val="32"/>
        </w:rPr>
        <w:t>我单位2025年一般公共预算安排的“三公”经费支出预算264.82万元，同口径较2024年初预算264.82万元无增减。其中：</w:t>
      </w:r>
    </w:p>
    <w:p w:rsidR="007C2CC4" w:rsidRPr="00987D8B" w:rsidRDefault="007C2CC4" w:rsidP="007C2CC4">
      <w:pPr>
        <w:spacing w:line="600" w:lineRule="exact"/>
        <w:ind w:firstLineChars="200" w:firstLine="640"/>
        <w:rPr>
          <w:rFonts w:ascii="仿宋_GB2312"/>
          <w:szCs w:val="32"/>
        </w:rPr>
      </w:pPr>
      <w:r w:rsidRPr="00987D8B">
        <w:rPr>
          <w:rFonts w:ascii="仿宋_GB2312" w:hint="eastAsia"/>
          <w:szCs w:val="32"/>
        </w:rPr>
        <w:lastRenderedPageBreak/>
        <w:t>（一）因公出国（境）费2025年一般公共预算安排0万元,较上年无增减。</w:t>
      </w:r>
    </w:p>
    <w:p w:rsidR="007C2CC4" w:rsidRPr="00987D8B" w:rsidRDefault="007C2CC4" w:rsidP="007C2CC4">
      <w:pPr>
        <w:spacing w:line="600" w:lineRule="exact"/>
        <w:ind w:firstLineChars="200" w:firstLine="640"/>
        <w:rPr>
          <w:rFonts w:ascii="仿宋_GB2312"/>
          <w:szCs w:val="32"/>
        </w:rPr>
      </w:pPr>
      <w:r w:rsidRPr="00987D8B">
        <w:rPr>
          <w:rFonts w:ascii="仿宋_GB2312" w:hint="eastAsia"/>
          <w:szCs w:val="32"/>
        </w:rPr>
        <w:t>（二）公务用车购置及运行费2025年一般公共预算安排252.48万元，较上年无增减，其中：</w:t>
      </w:r>
    </w:p>
    <w:p w:rsidR="007C2CC4" w:rsidRPr="00987D8B" w:rsidRDefault="007C2CC4" w:rsidP="007C2CC4">
      <w:pPr>
        <w:spacing w:line="600" w:lineRule="exact"/>
        <w:ind w:firstLineChars="200" w:firstLine="640"/>
        <w:rPr>
          <w:rFonts w:ascii="仿宋_GB2312"/>
          <w:szCs w:val="32"/>
        </w:rPr>
      </w:pPr>
      <w:r w:rsidRPr="00987D8B">
        <w:rPr>
          <w:rFonts w:ascii="仿宋_GB2312" w:hint="eastAsia"/>
          <w:szCs w:val="32"/>
        </w:rPr>
        <w:t>1.公车用车购置费2025年一般公共预算安排0万元,较上年无增减。</w:t>
      </w:r>
    </w:p>
    <w:p w:rsidR="007C2CC4" w:rsidRPr="00987D8B" w:rsidRDefault="007C2CC4" w:rsidP="007C2CC4">
      <w:pPr>
        <w:tabs>
          <w:tab w:val="center" w:pos="4475"/>
        </w:tabs>
        <w:ind w:firstLine="645"/>
        <w:rPr>
          <w:rFonts w:ascii="仿宋_GB2312" w:hint="eastAsia"/>
          <w:szCs w:val="32"/>
        </w:rPr>
      </w:pPr>
      <w:r w:rsidRPr="00987D8B">
        <w:rPr>
          <w:rFonts w:ascii="仿宋_GB2312" w:hint="eastAsia"/>
          <w:szCs w:val="32"/>
        </w:rPr>
        <w:t>2.公务用车运行维护费2025年一般公共预算安排252.48万元，较上年无增减。</w:t>
      </w:r>
    </w:p>
    <w:p w:rsidR="007C2CC4" w:rsidRDefault="007C2CC4" w:rsidP="007C2CC4">
      <w:pPr>
        <w:spacing w:line="600" w:lineRule="exact"/>
        <w:ind w:firstLineChars="200" w:firstLine="640"/>
        <w:rPr>
          <w:rFonts w:ascii="仿宋_GB2312" w:hAnsi="宋体"/>
          <w:szCs w:val="32"/>
        </w:rPr>
      </w:pPr>
      <w:r w:rsidRPr="00987D8B">
        <w:rPr>
          <w:rFonts w:ascii="仿宋_GB2312" w:hint="eastAsia"/>
          <w:szCs w:val="32"/>
        </w:rPr>
        <w:t>（三）公务接待费2025年一般公共预算安排12.34万元，较上年无增减。</w:t>
      </w:r>
    </w:p>
    <w:p w:rsidR="007C2CC4" w:rsidRDefault="007C2CC4" w:rsidP="007C2CC4">
      <w:pPr>
        <w:tabs>
          <w:tab w:val="center" w:pos="4475"/>
        </w:tabs>
        <w:ind w:firstLine="645"/>
        <w:rPr>
          <w:rFonts w:ascii="楷体_GB2312" w:eastAsia="楷体_GB2312" w:hAnsi="楷体_GB2312" w:cs="楷体_GB2312" w:hint="eastAsia"/>
          <w:szCs w:val="32"/>
        </w:rPr>
      </w:pPr>
      <w:r>
        <w:rPr>
          <w:rFonts w:ascii="黑体" w:eastAsia="黑体" w:hint="eastAsia"/>
          <w:szCs w:val="32"/>
        </w:rPr>
        <w:t>七、事业单位相关运行经费安排情况说明</w:t>
      </w:r>
    </w:p>
    <w:p w:rsidR="007C2CC4" w:rsidRPr="00987D8B" w:rsidRDefault="007C2CC4" w:rsidP="007C2CC4">
      <w:pPr>
        <w:spacing w:line="600" w:lineRule="exact"/>
        <w:ind w:firstLineChars="200" w:firstLine="640"/>
        <w:rPr>
          <w:rFonts w:ascii="仿宋_GB2312"/>
          <w:szCs w:val="32"/>
        </w:rPr>
      </w:pPr>
      <w:r w:rsidRPr="00987D8B">
        <w:rPr>
          <w:rFonts w:ascii="仿宋_GB2312" w:hint="eastAsia"/>
          <w:szCs w:val="32"/>
        </w:rPr>
        <w:t>事业单位相关运行经费主要是指</w:t>
      </w:r>
      <w:r w:rsidRPr="00987D8B">
        <w:rPr>
          <w:rFonts w:ascii="仿宋_GB2312"/>
          <w:szCs w:val="32"/>
        </w:rPr>
        <w:t>为保障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sidRPr="00987D8B">
        <w:rPr>
          <w:rFonts w:ascii="仿宋_GB2312" w:hint="eastAsia"/>
          <w:szCs w:val="32"/>
        </w:rPr>
        <w:t>。</w:t>
      </w:r>
    </w:p>
    <w:p w:rsidR="007C2CC4" w:rsidRPr="009A636B" w:rsidRDefault="007C2CC4" w:rsidP="007C2CC4">
      <w:pPr>
        <w:spacing w:line="600" w:lineRule="exact"/>
        <w:ind w:firstLineChars="200" w:firstLine="640"/>
        <w:rPr>
          <w:rFonts w:ascii="仿宋_GB2312" w:hint="eastAsia"/>
          <w:szCs w:val="32"/>
        </w:rPr>
      </w:pPr>
      <w:r w:rsidRPr="00987D8B">
        <w:rPr>
          <w:rFonts w:ascii="仿宋_GB2312" w:hint="eastAsia"/>
          <w:szCs w:val="32"/>
        </w:rPr>
        <w:t>2025年事业单位相关运行经费预算2,014.08万元，均为基本支出预算定额商品服务支出，较上年减少7.73万元，下降0.38%。减少的主要原因：</w:t>
      </w:r>
      <w:r w:rsidRPr="009A636B">
        <w:rPr>
          <w:rFonts w:ascii="仿宋_GB2312" w:hint="eastAsia"/>
          <w:szCs w:val="32"/>
        </w:rPr>
        <w:t>一是</w:t>
      </w:r>
      <w:r w:rsidRPr="002F2D04">
        <w:rPr>
          <w:rFonts w:ascii="仿宋_GB2312"/>
          <w:szCs w:val="32"/>
        </w:rPr>
        <w:t>由于202</w:t>
      </w:r>
      <w:r w:rsidRPr="002F2D04">
        <w:rPr>
          <w:rFonts w:ascii="仿宋_GB2312" w:hint="eastAsia"/>
          <w:szCs w:val="32"/>
        </w:rPr>
        <w:t>4</w:t>
      </w:r>
      <w:r w:rsidRPr="002F2D04">
        <w:rPr>
          <w:rFonts w:ascii="仿宋_GB2312"/>
          <w:szCs w:val="32"/>
        </w:rPr>
        <w:t>年绩效工资核定总量</w:t>
      </w:r>
      <w:r w:rsidRPr="002F2D04">
        <w:rPr>
          <w:rFonts w:ascii="仿宋_GB2312" w:hint="eastAsia"/>
          <w:szCs w:val="32"/>
        </w:rPr>
        <w:t>减少，由此测算的2025年绩效工资总量相应减少，工资总额也相应减少</w:t>
      </w:r>
      <w:r w:rsidRPr="009A636B">
        <w:rPr>
          <w:rFonts w:ascii="仿宋_GB2312" w:hint="eastAsia"/>
          <w:szCs w:val="32"/>
        </w:rPr>
        <w:t>，根据工资总额计提的工会经费等相应减少15.68万元；</w:t>
      </w:r>
      <w:r w:rsidRPr="009A636B">
        <w:rPr>
          <w:rFonts w:ascii="仿宋_GB2312" w:hint="eastAsia"/>
          <w:szCs w:val="32"/>
        </w:rPr>
        <w:lastRenderedPageBreak/>
        <w:t>二是在职人数增加，</w:t>
      </w:r>
      <w:r>
        <w:rPr>
          <w:rFonts w:ascii="仿宋_GB2312" w:hint="eastAsia"/>
          <w:szCs w:val="32"/>
        </w:rPr>
        <w:t>食堂运转经费</w:t>
      </w:r>
      <w:r w:rsidRPr="009A636B">
        <w:rPr>
          <w:rFonts w:ascii="仿宋_GB2312" w:hint="eastAsia"/>
          <w:szCs w:val="32"/>
        </w:rPr>
        <w:t>增加6万元；三是退休人数增加，退休人员公用经费相应增加1.95万元</w:t>
      </w:r>
      <w:r w:rsidRPr="00987D8B">
        <w:rPr>
          <w:rFonts w:ascii="仿宋_GB2312" w:hint="eastAsia"/>
          <w:szCs w:val="32"/>
        </w:rPr>
        <w:t>。</w:t>
      </w:r>
    </w:p>
    <w:p w:rsidR="007C2CC4" w:rsidRDefault="007C2CC4" w:rsidP="007C2CC4">
      <w:pPr>
        <w:tabs>
          <w:tab w:val="center" w:pos="4475"/>
        </w:tabs>
        <w:ind w:firstLine="645"/>
        <w:rPr>
          <w:rFonts w:ascii="楷体_GB2312" w:eastAsia="楷体_GB2312" w:hAnsi="楷体_GB2312" w:cs="楷体_GB2312" w:hint="eastAsia"/>
          <w:kern w:val="0"/>
        </w:rPr>
      </w:pPr>
      <w:r>
        <w:rPr>
          <w:rFonts w:ascii="黑体" w:eastAsia="黑体" w:hAnsi="黑体" w:cs="黑体" w:hint="eastAsia"/>
          <w:szCs w:val="32"/>
        </w:rPr>
        <w:t>八、</w:t>
      </w:r>
      <w:r>
        <w:rPr>
          <w:rFonts w:ascii="黑体" w:eastAsia="黑体" w:hAnsi="黑体" w:cs="黑体" w:hint="eastAsia"/>
          <w:kern w:val="0"/>
        </w:rPr>
        <w:t>政府采购预算安排情况说明</w:t>
      </w:r>
    </w:p>
    <w:p w:rsidR="007C2CC4" w:rsidRDefault="007C2CC4" w:rsidP="007C2CC4">
      <w:pPr>
        <w:tabs>
          <w:tab w:val="center" w:pos="4475"/>
        </w:tabs>
        <w:spacing w:line="600" w:lineRule="exact"/>
        <w:ind w:firstLine="645"/>
        <w:rPr>
          <w:rFonts w:ascii="仿宋_GB2312" w:hAnsi="宋体"/>
          <w:szCs w:val="32"/>
        </w:rPr>
      </w:pPr>
      <w:r>
        <w:rPr>
          <w:rFonts w:ascii="仿宋_GB2312" w:hAnsi="宋体" w:hint="eastAsia"/>
          <w:szCs w:val="32"/>
        </w:rPr>
        <w:t>我单位2025年政府采购预算总金额3</w:t>
      </w:r>
      <w:r>
        <w:rPr>
          <w:rFonts w:ascii="仿宋_GB2312" w:hAnsi="宋体"/>
          <w:szCs w:val="32"/>
        </w:rPr>
        <w:t>,</w:t>
      </w:r>
      <w:r>
        <w:rPr>
          <w:rFonts w:ascii="仿宋_GB2312" w:hAnsi="宋体" w:hint="eastAsia"/>
          <w:szCs w:val="32"/>
        </w:rPr>
        <w:t>741.19万元，较上年增加2,225.36万元，增长146.81%，增加的主要原因：一是</w:t>
      </w:r>
      <w:r w:rsidRPr="0023542E">
        <w:rPr>
          <w:rFonts w:ascii="仿宋_GB2312" w:hAnsi="宋体" w:hint="eastAsia"/>
          <w:szCs w:val="32"/>
        </w:rPr>
        <w:t>根据《广西广播电视无线传输发射台站运行维护项目支出定额标准》（桂</w:t>
      </w:r>
      <w:proofErr w:type="gramStart"/>
      <w:r w:rsidRPr="0023542E">
        <w:rPr>
          <w:rFonts w:ascii="仿宋_GB2312" w:hAnsi="宋体" w:hint="eastAsia"/>
          <w:szCs w:val="32"/>
        </w:rPr>
        <w:t>财预函〔2019〕</w:t>
      </w:r>
      <w:proofErr w:type="gramEnd"/>
      <w:r w:rsidRPr="0023542E">
        <w:rPr>
          <w:rFonts w:ascii="仿宋_GB2312" w:hAnsi="宋体" w:hint="eastAsia"/>
          <w:szCs w:val="32"/>
        </w:rPr>
        <w:t>235号）中“三、设备更新改造费……广播电视专用设备按使用年限进行折旧更新……发射设备10年”的要求，对部分台站使用年限较长、性能极不稳定，且存在安全播出隐患的发射机进行更新，以确保广播电视节目安全播出</w:t>
      </w:r>
      <w:r>
        <w:rPr>
          <w:rFonts w:ascii="仿宋_GB2312" w:hAnsi="宋体" w:hint="eastAsia"/>
          <w:szCs w:val="32"/>
        </w:rPr>
        <w:t>，2025年结合实际情况，设备</w:t>
      </w:r>
      <w:proofErr w:type="gramStart"/>
      <w:r>
        <w:rPr>
          <w:rFonts w:ascii="仿宋_GB2312" w:hAnsi="宋体" w:hint="eastAsia"/>
          <w:szCs w:val="32"/>
        </w:rPr>
        <w:t>采购较</w:t>
      </w:r>
      <w:proofErr w:type="gramEnd"/>
      <w:r>
        <w:rPr>
          <w:rFonts w:ascii="仿宋_GB2312" w:hAnsi="宋体" w:hint="eastAsia"/>
          <w:szCs w:val="32"/>
        </w:rPr>
        <w:t>上年增加；二是2025年新增广西广播电视高清地球站设备采购项目，政府采购预算相应增加。其中：政府集中采购预算</w:t>
      </w:r>
      <w:r>
        <w:rPr>
          <w:rFonts w:ascii="仿宋_GB2312" w:hAnsi="宋体"/>
          <w:szCs w:val="32"/>
        </w:rPr>
        <w:t>1,</w:t>
      </w:r>
      <w:r>
        <w:rPr>
          <w:rFonts w:ascii="仿宋_GB2312" w:hAnsi="宋体" w:hint="eastAsia"/>
          <w:szCs w:val="32"/>
        </w:rPr>
        <w:t>142.23万元，占政府采购预算30.53%，较上年减少122.32万元，下降9.67%；分散采购预算2,598.96万元，占政府采购预算69.47%，较上年增加2,347.68万元，增长934.29%。</w:t>
      </w:r>
    </w:p>
    <w:p w:rsidR="007C2CC4" w:rsidRDefault="007C2CC4" w:rsidP="007C2CC4">
      <w:pPr>
        <w:tabs>
          <w:tab w:val="center" w:pos="4475"/>
        </w:tabs>
        <w:ind w:firstLine="645"/>
        <w:rPr>
          <w:rFonts w:ascii="楷体_GB2312" w:eastAsia="楷体_GB2312" w:hAnsi="楷体_GB2312" w:cs="楷体_GB2312" w:hint="eastAsia"/>
          <w:kern w:val="0"/>
        </w:rPr>
      </w:pPr>
      <w:r>
        <w:rPr>
          <w:rFonts w:ascii="仿宋_GB2312" w:hAnsi="宋体" w:hint="eastAsia"/>
          <w:szCs w:val="32"/>
        </w:rPr>
        <w:t>按政府采购项目类型分为货物类采购、工程类采购和服务类采购三种类型。其中：货物采购2,493.78万元，占政府采购预算66.66%；工程采购286.10万元，占政府采购预算7.65%；服务采购961.31万元，占政府采购预算25.70%。</w:t>
      </w:r>
      <w:r w:rsidRPr="00B4464C">
        <w:rPr>
          <w:rFonts w:ascii="仿宋_GB2312" w:hAnsi="宋体" w:hint="eastAsia"/>
          <w:szCs w:val="32"/>
        </w:rPr>
        <w:t>采购限额标准以上，200万元以下的货物和服务采购项目、400万元以下的工程</w:t>
      </w:r>
      <w:r w:rsidRPr="00B4464C">
        <w:rPr>
          <w:rFonts w:ascii="仿宋_GB2312" w:hAnsi="宋体" w:hint="eastAsia"/>
          <w:szCs w:val="32"/>
        </w:rPr>
        <w:lastRenderedPageBreak/>
        <w:t>采购项目，适宜由中小企业提供的采购预算1,005.97万元，面向中小企业预留金额1,005.97万元；超过200万元的货物和服务采购项目、超过400万元的工程采购项目中适宜由中小企业提供的采购预算0万元，预留0万元专门面向中小企业采购，其中：预留0万元面向小</w:t>
      </w:r>
      <w:proofErr w:type="gramStart"/>
      <w:r w:rsidRPr="00B4464C">
        <w:rPr>
          <w:rFonts w:ascii="仿宋_GB2312" w:hAnsi="宋体" w:hint="eastAsia"/>
          <w:szCs w:val="32"/>
        </w:rPr>
        <w:t>微企业</w:t>
      </w:r>
      <w:proofErr w:type="gramEnd"/>
      <w:r w:rsidRPr="00B4464C">
        <w:rPr>
          <w:rFonts w:ascii="仿宋_GB2312" w:hAnsi="宋体" w:hint="eastAsia"/>
          <w:szCs w:val="32"/>
        </w:rPr>
        <w:t>采购。</w:t>
      </w:r>
    </w:p>
    <w:p w:rsidR="007C2CC4" w:rsidRDefault="007C2CC4" w:rsidP="007C2CC4">
      <w:pPr>
        <w:tabs>
          <w:tab w:val="center" w:pos="4475"/>
        </w:tabs>
        <w:ind w:firstLine="645"/>
        <w:rPr>
          <w:rFonts w:ascii="楷体_GB2312" w:eastAsia="楷体_GB2312" w:hAnsi="楷体_GB2312" w:cs="楷体_GB2312" w:hint="eastAsia"/>
          <w:kern w:val="0"/>
        </w:rPr>
      </w:pPr>
      <w:r>
        <w:rPr>
          <w:rFonts w:ascii="黑体" w:eastAsia="黑体" w:hAnsi="黑体" w:cs="黑体" w:hint="eastAsia"/>
          <w:kern w:val="0"/>
        </w:rPr>
        <w:t>九、国有资产占用情况说明</w:t>
      </w:r>
    </w:p>
    <w:p w:rsidR="007C2CC4" w:rsidRPr="00E701F0" w:rsidRDefault="007C2CC4" w:rsidP="007C2CC4">
      <w:pPr>
        <w:tabs>
          <w:tab w:val="center" w:pos="4475"/>
        </w:tabs>
        <w:ind w:firstLine="645"/>
        <w:rPr>
          <w:rFonts w:ascii="仿宋_GB2312" w:hAnsi="宋体" w:hint="eastAsia"/>
          <w:szCs w:val="32"/>
        </w:rPr>
      </w:pPr>
      <w:r w:rsidRPr="00E701F0">
        <w:rPr>
          <w:rFonts w:ascii="仿宋_GB2312" w:hAnsi="宋体"/>
          <w:szCs w:val="32"/>
        </w:rPr>
        <w:t>资产总额为43,325.89万元（202</w:t>
      </w:r>
      <w:r>
        <w:rPr>
          <w:rFonts w:ascii="仿宋_GB2312" w:hAnsi="宋体" w:hint="eastAsia"/>
          <w:szCs w:val="32"/>
        </w:rPr>
        <w:t>4</w:t>
      </w:r>
      <w:r w:rsidRPr="00E701F0">
        <w:rPr>
          <w:rFonts w:ascii="仿宋_GB2312" w:hAnsi="宋体"/>
          <w:szCs w:val="32"/>
        </w:rPr>
        <w:t>年</w:t>
      </w:r>
      <w:r>
        <w:rPr>
          <w:rFonts w:ascii="仿宋_GB2312" w:hAnsi="宋体" w:hint="eastAsia"/>
          <w:szCs w:val="32"/>
        </w:rPr>
        <w:t>初</w:t>
      </w:r>
      <w:r w:rsidRPr="00E701F0">
        <w:rPr>
          <w:rFonts w:ascii="仿宋_GB2312" w:hAnsi="宋体"/>
          <w:szCs w:val="32"/>
        </w:rPr>
        <w:t>数据），其中：流动资产8,709.77万元，长期股权投资90万元，固定资产33,089.20万元（账面净值），无形资产1,318.71万元（账面净值），在建工程118.21万元。</w:t>
      </w:r>
    </w:p>
    <w:p w:rsidR="007C2CC4" w:rsidRPr="00E701F0" w:rsidRDefault="007C2CC4" w:rsidP="007C2CC4">
      <w:pPr>
        <w:tabs>
          <w:tab w:val="center" w:pos="4475"/>
        </w:tabs>
        <w:ind w:firstLine="645"/>
        <w:rPr>
          <w:rFonts w:ascii="仿宋_GB2312" w:hAnsi="宋体" w:hint="eastAsia"/>
          <w:szCs w:val="32"/>
        </w:rPr>
      </w:pPr>
      <w:r w:rsidRPr="00E701F0">
        <w:rPr>
          <w:rFonts w:ascii="仿宋_GB2312" w:hAnsi="宋体"/>
          <w:szCs w:val="32"/>
        </w:rPr>
        <w:t>固定资产主要有：</w:t>
      </w:r>
      <w:r w:rsidRPr="00E701F0">
        <w:rPr>
          <w:rFonts w:ascii="仿宋_GB2312" w:hAnsi="宋体"/>
          <w:szCs w:val="32"/>
        </w:rPr>
        <w:t> </w:t>
      </w:r>
    </w:p>
    <w:p w:rsidR="007C2CC4" w:rsidRPr="00E701F0" w:rsidRDefault="007C2CC4" w:rsidP="007C2CC4">
      <w:pPr>
        <w:tabs>
          <w:tab w:val="center" w:pos="4475"/>
        </w:tabs>
        <w:ind w:firstLine="645"/>
        <w:rPr>
          <w:rFonts w:ascii="仿宋_GB2312" w:hAnsi="宋体" w:hint="eastAsia"/>
          <w:szCs w:val="32"/>
        </w:rPr>
      </w:pPr>
      <w:r w:rsidRPr="00E701F0">
        <w:rPr>
          <w:rFonts w:ascii="仿宋_GB2312" w:hAnsi="宋体"/>
          <w:szCs w:val="32"/>
        </w:rPr>
        <w:t>1.房屋168,586.11平方米，主要为办公用房、业务用房和其他等。</w:t>
      </w:r>
      <w:r w:rsidRPr="00E701F0">
        <w:rPr>
          <w:rFonts w:ascii="仿宋_GB2312" w:hAnsi="宋体"/>
          <w:szCs w:val="32"/>
        </w:rPr>
        <w:t> </w:t>
      </w:r>
    </w:p>
    <w:p w:rsidR="007C2CC4" w:rsidRDefault="007C2CC4" w:rsidP="007C2CC4">
      <w:pPr>
        <w:tabs>
          <w:tab w:val="center" w:pos="4475"/>
        </w:tabs>
        <w:ind w:firstLine="645"/>
        <w:rPr>
          <w:rFonts w:ascii="黑体" w:eastAsia="黑体" w:hAnsi="Arial" w:cs="Arial" w:hint="eastAsia"/>
          <w:kern w:val="0"/>
        </w:rPr>
      </w:pPr>
      <w:r w:rsidRPr="00E701F0">
        <w:rPr>
          <w:rFonts w:ascii="仿宋_GB2312" w:hAnsi="宋体"/>
          <w:szCs w:val="32"/>
        </w:rPr>
        <w:t>2.单位车辆编制116辆，实有车辆111辆（本数为资产系统账面数），车辆主要用于保障广播电视发射台站运行维护。</w:t>
      </w:r>
    </w:p>
    <w:p w:rsidR="007C2CC4" w:rsidRDefault="007C2CC4" w:rsidP="007C2CC4">
      <w:pPr>
        <w:tabs>
          <w:tab w:val="center" w:pos="4475"/>
        </w:tabs>
        <w:ind w:firstLine="645"/>
        <w:rPr>
          <w:rFonts w:ascii="楷体_GB2312" w:eastAsia="楷体_GB2312" w:hAnsi="楷体_GB2312" w:cs="楷体_GB2312" w:hint="eastAsia"/>
          <w:szCs w:val="32"/>
        </w:rPr>
      </w:pPr>
      <w:r>
        <w:rPr>
          <w:rFonts w:ascii="黑体" w:eastAsia="黑体" w:hAnsi="黑体" w:cs="黑体" w:hint="eastAsia"/>
          <w:szCs w:val="32"/>
        </w:rPr>
        <w:t>十、预算绩效目标情况说明</w:t>
      </w:r>
    </w:p>
    <w:p w:rsidR="007C2CC4" w:rsidRDefault="007C2CC4" w:rsidP="007C2CC4">
      <w:pPr>
        <w:tabs>
          <w:tab w:val="center" w:pos="4475"/>
        </w:tabs>
        <w:spacing w:line="600" w:lineRule="exact"/>
        <w:ind w:firstLine="645"/>
        <w:rPr>
          <w:rFonts w:ascii="仿宋_GB2312" w:hAnsi="宋体" w:hint="eastAsia"/>
          <w:szCs w:val="32"/>
        </w:rPr>
      </w:pPr>
      <w:r w:rsidRPr="00C73468">
        <w:rPr>
          <w:rFonts w:ascii="仿宋_GB2312" w:hAnsi="宋体" w:hint="eastAsia"/>
          <w:szCs w:val="32"/>
        </w:rPr>
        <w:t>（一）</w:t>
      </w:r>
      <w:r>
        <w:rPr>
          <w:rFonts w:ascii="仿宋_GB2312" w:hAnsi="宋体" w:hint="eastAsia"/>
          <w:szCs w:val="32"/>
        </w:rPr>
        <w:t>我单位2025年所有项目支出全面实施绩效目标管理，涉及自治区本级项目178</w:t>
      </w:r>
      <w:r w:rsidRPr="00C73468">
        <w:rPr>
          <w:rFonts w:ascii="仿宋_GB2312" w:hAnsi="宋体" w:hint="eastAsia"/>
          <w:szCs w:val="32"/>
        </w:rPr>
        <w:t>个</w:t>
      </w:r>
      <w:r>
        <w:rPr>
          <w:rFonts w:ascii="仿宋_GB2312" w:hAnsi="宋体" w:hint="eastAsia"/>
          <w:szCs w:val="32"/>
        </w:rPr>
        <w:t>，预算资金12,797.51万元；对下转移支付项目2个，预算资金842.56万元。绩效目标情况详见报表（日常运转类项目、工资类人员经费项目和涉密项目等除外）。</w:t>
      </w:r>
    </w:p>
    <w:p w:rsidR="007C2CC4" w:rsidRPr="00C73468" w:rsidRDefault="007C2CC4" w:rsidP="007C2CC4">
      <w:pPr>
        <w:tabs>
          <w:tab w:val="center" w:pos="4475"/>
        </w:tabs>
        <w:spacing w:line="600" w:lineRule="exact"/>
        <w:ind w:firstLine="645"/>
        <w:rPr>
          <w:rFonts w:ascii="仿宋_GB2312" w:hAnsi="宋体"/>
          <w:szCs w:val="32"/>
        </w:rPr>
      </w:pPr>
      <w:r w:rsidRPr="00C73468">
        <w:rPr>
          <w:rFonts w:ascii="仿宋_GB2312" w:hAnsi="宋体" w:hint="eastAsia"/>
          <w:szCs w:val="32"/>
        </w:rPr>
        <w:t>（二）重点项目预算绩效目标说明。</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2126"/>
        <w:gridCol w:w="3827"/>
      </w:tblGrid>
      <w:tr w:rsidR="007C2CC4" w:rsidRPr="00BA4B45" w:rsidTr="00FC7D48">
        <w:tc>
          <w:tcPr>
            <w:tcW w:w="3227" w:type="dxa"/>
            <w:vAlign w:val="center"/>
          </w:tcPr>
          <w:p w:rsidR="007C2CC4" w:rsidRPr="003514E9" w:rsidRDefault="007C2CC4" w:rsidP="00FC7D48">
            <w:pPr>
              <w:widowControl/>
              <w:spacing w:line="240" w:lineRule="auto"/>
              <w:ind w:firstLine="0"/>
              <w:jc w:val="center"/>
              <w:rPr>
                <w:rFonts w:ascii="仿宋_GB2312" w:hAnsi="仿宋_GB2312" w:cs="仿宋_GB2312" w:hint="eastAsia"/>
                <w:b/>
                <w:bCs/>
                <w:sz w:val="20"/>
                <w:szCs w:val="20"/>
              </w:rPr>
            </w:pPr>
            <w:r w:rsidRPr="00C73468">
              <w:rPr>
                <w:rFonts w:ascii="仿宋_GB2312" w:hAnsi="宋体" w:hint="eastAsia"/>
                <w:b/>
                <w:sz w:val="20"/>
                <w:szCs w:val="20"/>
              </w:rPr>
              <w:t>项目名称</w:t>
            </w:r>
          </w:p>
        </w:tc>
        <w:tc>
          <w:tcPr>
            <w:tcW w:w="2126" w:type="dxa"/>
            <w:vAlign w:val="center"/>
          </w:tcPr>
          <w:p w:rsidR="007C2CC4" w:rsidRPr="00C73468" w:rsidRDefault="007C2CC4" w:rsidP="00FC7D48">
            <w:pPr>
              <w:widowControl/>
              <w:spacing w:line="240" w:lineRule="auto"/>
              <w:ind w:firstLine="0"/>
              <w:jc w:val="center"/>
              <w:rPr>
                <w:rFonts w:ascii="仿宋_GB2312" w:hAnsi="宋体" w:hint="eastAsia"/>
                <w:b/>
                <w:sz w:val="20"/>
                <w:szCs w:val="20"/>
              </w:rPr>
            </w:pPr>
            <w:r w:rsidRPr="00C73468">
              <w:rPr>
                <w:rFonts w:ascii="仿宋_GB2312" w:hAnsi="宋体" w:hint="eastAsia"/>
                <w:b/>
                <w:sz w:val="20"/>
                <w:szCs w:val="20"/>
              </w:rPr>
              <w:t>预算数</w:t>
            </w:r>
          </w:p>
          <w:p w:rsidR="007C2CC4" w:rsidRPr="003514E9" w:rsidRDefault="007C2CC4" w:rsidP="00FC7D48">
            <w:pPr>
              <w:widowControl/>
              <w:spacing w:line="240" w:lineRule="auto"/>
              <w:ind w:firstLine="0"/>
              <w:jc w:val="center"/>
              <w:rPr>
                <w:rFonts w:ascii="仿宋_GB2312" w:hAnsi="仿宋_GB2312" w:cs="仿宋_GB2312" w:hint="eastAsia"/>
                <w:b/>
                <w:bCs/>
                <w:sz w:val="20"/>
                <w:szCs w:val="20"/>
              </w:rPr>
            </w:pPr>
            <w:r w:rsidRPr="00C73468">
              <w:rPr>
                <w:rFonts w:ascii="仿宋_GB2312" w:hAnsi="宋体" w:hint="eastAsia"/>
                <w:b/>
                <w:sz w:val="20"/>
                <w:szCs w:val="20"/>
              </w:rPr>
              <w:t>（单位：万元）</w:t>
            </w:r>
          </w:p>
        </w:tc>
        <w:tc>
          <w:tcPr>
            <w:tcW w:w="3827" w:type="dxa"/>
            <w:vAlign w:val="center"/>
          </w:tcPr>
          <w:p w:rsidR="007C2CC4" w:rsidRPr="003514E9" w:rsidRDefault="007C2CC4" w:rsidP="00FC7D48">
            <w:pPr>
              <w:widowControl/>
              <w:spacing w:line="240" w:lineRule="auto"/>
              <w:ind w:firstLine="0"/>
              <w:jc w:val="center"/>
              <w:rPr>
                <w:rFonts w:ascii="仿宋_GB2312" w:hAnsi="仿宋_GB2312" w:cs="仿宋_GB2312" w:hint="eastAsia"/>
                <w:b/>
                <w:bCs/>
                <w:sz w:val="20"/>
                <w:szCs w:val="20"/>
              </w:rPr>
            </w:pPr>
            <w:r w:rsidRPr="00C73468">
              <w:rPr>
                <w:rFonts w:ascii="仿宋_GB2312" w:hAnsi="宋体" w:hint="eastAsia"/>
                <w:b/>
                <w:sz w:val="20"/>
                <w:szCs w:val="20"/>
              </w:rPr>
              <w:t>绩效目标</w:t>
            </w:r>
          </w:p>
        </w:tc>
      </w:tr>
      <w:tr w:rsidR="007C2CC4" w:rsidRPr="00BA4B45" w:rsidTr="00FC7D48">
        <w:tc>
          <w:tcPr>
            <w:tcW w:w="3227" w:type="dxa"/>
            <w:vAlign w:val="center"/>
          </w:tcPr>
          <w:p w:rsidR="007C2CC4" w:rsidRPr="003514E9" w:rsidRDefault="007C2CC4" w:rsidP="00FC7D48">
            <w:pPr>
              <w:widowControl/>
              <w:spacing w:line="240" w:lineRule="auto"/>
              <w:ind w:firstLine="0"/>
              <w:jc w:val="center"/>
              <w:rPr>
                <w:rFonts w:ascii="仿宋_GB2312" w:hAnsi="仿宋_GB2312" w:cs="仿宋_GB2312"/>
                <w:sz w:val="20"/>
                <w:szCs w:val="20"/>
              </w:rPr>
            </w:pPr>
            <w:r w:rsidRPr="003514E9">
              <w:rPr>
                <w:rFonts w:ascii="仿宋_GB2312" w:hAnsi="宋体" w:hint="eastAsia"/>
                <w:sz w:val="20"/>
                <w:szCs w:val="20"/>
              </w:rPr>
              <w:lastRenderedPageBreak/>
              <w:t>中央广播电视节目无线覆盖（数字）运行维护费</w:t>
            </w:r>
          </w:p>
        </w:tc>
        <w:tc>
          <w:tcPr>
            <w:tcW w:w="2126" w:type="dxa"/>
            <w:vAlign w:val="center"/>
          </w:tcPr>
          <w:p w:rsidR="007C2CC4" w:rsidRPr="003514E9" w:rsidRDefault="007C2CC4" w:rsidP="00FC7D48">
            <w:pPr>
              <w:tabs>
                <w:tab w:val="center" w:pos="4475"/>
              </w:tabs>
              <w:jc w:val="center"/>
              <w:rPr>
                <w:rFonts w:ascii="仿宋_GB2312" w:hAnsi="仿宋_GB2312" w:cs="仿宋_GB2312"/>
                <w:sz w:val="20"/>
                <w:szCs w:val="20"/>
              </w:rPr>
            </w:pPr>
            <w:r w:rsidRPr="003514E9">
              <w:rPr>
                <w:rFonts w:ascii="仿宋_GB2312" w:hAnsi="仿宋_GB2312" w:cs="仿宋_GB2312" w:hint="eastAsia"/>
                <w:sz w:val="20"/>
                <w:szCs w:val="20"/>
              </w:rPr>
              <w:t>3,969.88</w:t>
            </w:r>
          </w:p>
        </w:tc>
        <w:tc>
          <w:tcPr>
            <w:tcW w:w="3827" w:type="dxa"/>
          </w:tcPr>
          <w:p w:rsidR="007C2CC4" w:rsidRPr="003514E9" w:rsidRDefault="007C2CC4" w:rsidP="00FC7D48">
            <w:pPr>
              <w:widowControl/>
              <w:spacing w:line="240" w:lineRule="auto"/>
              <w:ind w:firstLine="0"/>
              <w:jc w:val="left"/>
              <w:rPr>
                <w:rFonts w:ascii="宋体" w:eastAsia="宋体" w:hAnsi="宋体" w:cs="宋体"/>
                <w:kern w:val="0"/>
                <w:sz w:val="20"/>
                <w:szCs w:val="20"/>
              </w:rPr>
            </w:pPr>
            <w:r w:rsidRPr="003514E9">
              <w:rPr>
                <w:rFonts w:ascii="仿宋_GB2312" w:hAnsi="宋体" w:hint="eastAsia"/>
                <w:sz w:val="20"/>
                <w:szCs w:val="20"/>
              </w:rPr>
              <w:t>通过开展对14个地级市589座纳入中央广播电视节目无线数字化覆盖工程的台站2025年度的安全播出和运行维护工作，达到保障这些台站稳定可靠运行的目标，实现中央12套标清地面数字电视节目的高质量播出的效果。</w:t>
            </w:r>
          </w:p>
        </w:tc>
      </w:tr>
      <w:tr w:rsidR="007C2CC4" w:rsidRPr="00BA4B45" w:rsidTr="00FC7D48">
        <w:tc>
          <w:tcPr>
            <w:tcW w:w="3227" w:type="dxa"/>
            <w:vAlign w:val="center"/>
          </w:tcPr>
          <w:p w:rsidR="007C2CC4" w:rsidRPr="003514E9" w:rsidRDefault="007C2CC4" w:rsidP="00FC7D48">
            <w:pPr>
              <w:widowControl/>
              <w:spacing w:line="240" w:lineRule="auto"/>
              <w:ind w:firstLine="0"/>
              <w:jc w:val="center"/>
              <w:rPr>
                <w:rFonts w:ascii="仿宋_GB2312" w:hAnsi="仿宋_GB2312" w:cs="仿宋_GB2312" w:hint="eastAsia"/>
                <w:sz w:val="20"/>
                <w:szCs w:val="20"/>
              </w:rPr>
            </w:pPr>
            <w:r w:rsidRPr="003514E9">
              <w:rPr>
                <w:rFonts w:ascii="仿宋_GB2312" w:hAnsi="宋体"/>
                <w:sz w:val="20"/>
                <w:szCs w:val="20"/>
              </w:rPr>
              <w:t>中央广播节目无线覆盖（模拟）运行维护费</w:t>
            </w:r>
          </w:p>
        </w:tc>
        <w:tc>
          <w:tcPr>
            <w:tcW w:w="2126" w:type="dxa"/>
            <w:vAlign w:val="center"/>
          </w:tcPr>
          <w:p w:rsidR="007C2CC4" w:rsidRPr="003514E9" w:rsidRDefault="007C2CC4" w:rsidP="00FC7D48">
            <w:pPr>
              <w:tabs>
                <w:tab w:val="center" w:pos="4475"/>
              </w:tabs>
              <w:jc w:val="center"/>
              <w:rPr>
                <w:rFonts w:ascii="仿宋_GB2312" w:hAnsi="仿宋_GB2312" w:cs="仿宋_GB2312" w:hint="eastAsia"/>
                <w:sz w:val="20"/>
                <w:szCs w:val="20"/>
              </w:rPr>
            </w:pPr>
            <w:r w:rsidRPr="003514E9">
              <w:rPr>
                <w:rFonts w:ascii="仿宋_GB2312" w:hAnsi="仿宋_GB2312" w:cs="仿宋_GB2312" w:hint="eastAsia"/>
                <w:sz w:val="20"/>
                <w:szCs w:val="20"/>
              </w:rPr>
              <w:t>489.14</w:t>
            </w:r>
          </w:p>
        </w:tc>
        <w:tc>
          <w:tcPr>
            <w:tcW w:w="3827" w:type="dxa"/>
          </w:tcPr>
          <w:p w:rsidR="007C2CC4" w:rsidRPr="003514E9" w:rsidRDefault="007C2CC4" w:rsidP="00FC7D48">
            <w:pPr>
              <w:widowControl/>
              <w:spacing w:line="240" w:lineRule="auto"/>
              <w:ind w:firstLine="0"/>
              <w:jc w:val="left"/>
              <w:rPr>
                <w:rFonts w:ascii="宋体" w:eastAsia="宋体" w:hAnsi="宋体" w:cs="宋体" w:hint="eastAsia"/>
                <w:kern w:val="0"/>
                <w:sz w:val="20"/>
                <w:szCs w:val="20"/>
              </w:rPr>
            </w:pPr>
            <w:r w:rsidRPr="003514E9">
              <w:rPr>
                <w:rFonts w:ascii="仿宋_GB2312" w:hAnsi="宋体" w:hint="eastAsia"/>
                <w:sz w:val="20"/>
                <w:szCs w:val="20"/>
              </w:rPr>
              <w:t>通过开展对14个地市81座转播中国之声广播节目台站2025年度的安全播出和运行维护工作，达到确保该台站稳</w:t>
            </w:r>
            <w:proofErr w:type="gramStart"/>
            <w:r w:rsidRPr="003514E9">
              <w:rPr>
                <w:rFonts w:ascii="仿宋_GB2312" w:hAnsi="宋体" w:hint="eastAsia"/>
                <w:sz w:val="20"/>
                <w:szCs w:val="20"/>
              </w:rPr>
              <w:t>定运行</w:t>
            </w:r>
            <w:proofErr w:type="gramEnd"/>
            <w:r w:rsidRPr="003514E9">
              <w:rPr>
                <w:rFonts w:ascii="仿宋_GB2312" w:hAnsi="宋体" w:hint="eastAsia"/>
                <w:sz w:val="20"/>
                <w:szCs w:val="20"/>
              </w:rPr>
              <w:t>的目标，实现中国之声广播节目的正常传输发射的效果。</w:t>
            </w:r>
          </w:p>
        </w:tc>
      </w:tr>
      <w:tr w:rsidR="007C2CC4" w:rsidRPr="00BA4B45" w:rsidTr="00FC7D48">
        <w:tc>
          <w:tcPr>
            <w:tcW w:w="3227" w:type="dxa"/>
            <w:vAlign w:val="center"/>
          </w:tcPr>
          <w:p w:rsidR="007C2CC4" w:rsidRPr="003514E9" w:rsidRDefault="007C2CC4" w:rsidP="00FC7D48">
            <w:pPr>
              <w:widowControl/>
              <w:spacing w:line="240" w:lineRule="auto"/>
              <w:ind w:firstLine="0"/>
              <w:jc w:val="center"/>
              <w:rPr>
                <w:rFonts w:ascii="仿宋_GB2312" w:hAnsi="宋体"/>
                <w:sz w:val="20"/>
                <w:szCs w:val="20"/>
              </w:rPr>
            </w:pPr>
            <w:r w:rsidRPr="00C73468">
              <w:rPr>
                <w:rFonts w:ascii="仿宋_GB2312" w:hAnsi="宋体" w:hint="eastAsia"/>
                <w:sz w:val="20"/>
                <w:szCs w:val="20"/>
              </w:rPr>
              <w:t>广西本地节目地面数字电视覆盖网台站运行维护费</w:t>
            </w:r>
          </w:p>
        </w:tc>
        <w:tc>
          <w:tcPr>
            <w:tcW w:w="2126" w:type="dxa"/>
            <w:vAlign w:val="center"/>
          </w:tcPr>
          <w:p w:rsidR="007C2CC4" w:rsidRPr="003514E9" w:rsidRDefault="007C2CC4" w:rsidP="00FC7D48">
            <w:pPr>
              <w:tabs>
                <w:tab w:val="center" w:pos="4475"/>
              </w:tabs>
              <w:jc w:val="center"/>
              <w:rPr>
                <w:rFonts w:ascii="仿宋_GB2312" w:hAnsi="仿宋_GB2312" w:cs="仿宋_GB2312" w:hint="eastAsia"/>
                <w:sz w:val="20"/>
                <w:szCs w:val="20"/>
              </w:rPr>
            </w:pPr>
            <w:r>
              <w:rPr>
                <w:rFonts w:ascii="仿宋_GB2312" w:hAnsi="仿宋_GB2312" w:cs="仿宋_GB2312" w:hint="eastAsia"/>
                <w:sz w:val="20"/>
                <w:szCs w:val="20"/>
              </w:rPr>
              <w:t>1</w:t>
            </w:r>
            <w:r w:rsidRPr="003514E9">
              <w:rPr>
                <w:rFonts w:ascii="仿宋_GB2312" w:hAnsi="仿宋_GB2312" w:cs="仿宋_GB2312" w:hint="eastAsia"/>
                <w:sz w:val="20"/>
                <w:szCs w:val="20"/>
              </w:rPr>
              <w:t>,</w:t>
            </w:r>
            <w:r>
              <w:rPr>
                <w:rFonts w:ascii="仿宋_GB2312" w:hAnsi="仿宋_GB2312" w:cs="仿宋_GB2312" w:hint="eastAsia"/>
                <w:sz w:val="20"/>
                <w:szCs w:val="20"/>
              </w:rPr>
              <w:t>205.44</w:t>
            </w:r>
          </w:p>
        </w:tc>
        <w:tc>
          <w:tcPr>
            <w:tcW w:w="3827" w:type="dxa"/>
          </w:tcPr>
          <w:p w:rsidR="007C2CC4" w:rsidRPr="003514E9" w:rsidRDefault="007C2CC4" w:rsidP="00FC7D48">
            <w:pPr>
              <w:widowControl/>
              <w:spacing w:line="240" w:lineRule="auto"/>
              <w:ind w:firstLine="0"/>
              <w:jc w:val="left"/>
              <w:rPr>
                <w:rFonts w:ascii="仿宋_GB2312" w:hAnsi="宋体" w:hint="eastAsia"/>
                <w:sz w:val="20"/>
                <w:szCs w:val="20"/>
              </w:rPr>
            </w:pPr>
            <w:r w:rsidRPr="003514E9">
              <w:rPr>
                <w:rFonts w:ascii="仿宋_GB2312" w:hAnsi="宋体" w:hint="eastAsia"/>
                <w:sz w:val="20"/>
                <w:szCs w:val="20"/>
              </w:rPr>
              <w:t>通过完成</w:t>
            </w:r>
            <w:r>
              <w:rPr>
                <w:rFonts w:ascii="仿宋_GB2312" w:hAnsi="宋体" w:hint="eastAsia"/>
                <w:sz w:val="20"/>
                <w:szCs w:val="20"/>
              </w:rPr>
              <w:t>全区954</w:t>
            </w:r>
            <w:r w:rsidRPr="003514E9">
              <w:rPr>
                <w:rFonts w:ascii="仿宋_GB2312" w:hAnsi="宋体" w:hint="eastAsia"/>
                <w:sz w:val="20"/>
                <w:szCs w:val="20"/>
              </w:rPr>
              <w:t>座纳入广西本地节目地面数字电视覆盖网的台站日常运行维护工作，达到保障台站正常运行的目标，实现广西本地数字电视节目正常播出的效果。</w:t>
            </w:r>
          </w:p>
        </w:tc>
      </w:tr>
    </w:tbl>
    <w:p w:rsidR="007C2CC4" w:rsidRDefault="007C2CC4" w:rsidP="007C2CC4">
      <w:pPr>
        <w:tabs>
          <w:tab w:val="center" w:pos="4475"/>
        </w:tabs>
        <w:ind w:firstLine="0"/>
        <w:rPr>
          <w:rFonts w:ascii="黑体" w:eastAsia="黑体"/>
          <w:szCs w:val="32"/>
        </w:rPr>
      </w:pPr>
    </w:p>
    <w:p w:rsidR="007C2CC4" w:rsidRDefault="007C2CC4" w:rsidP="007C2CC4">
      <w:pPr>
        <w:tabs>
          <w:tab w:val="center" w:pos="4475"/>
        </w:tabs>
        <w:spacing w:line="600" w:lineRule="exact"/>
        <w:jc w:val="center"/>
        <w:rPr>
          <w:rFonts w:ascii="黑体" w:eastAsia="黑体"/>
          <w:szCs w:val="32"/>
        </w:rPr>
      </w:pPr>
      <w:r>
        <w:rPr>
          <w:rFonts w:ascii="黑体" w:eastAsia="黑体"/>
          <w:szCs w:val="32"/>
        </w:rPr>
        <w:br w:type="page"/>
      </w:r>
      <w:r>
        <w:rPr>
          <w:rFonts w:ascii="黑体" w:eastAsia="黑体" w:hint="eastAsia"/>
          <w:szCs w:val="32"/>
        </w:rPr>
        <w:lastRenderedPageBreak/>
        <w:t>第三部分：名词解释</w:t>
      </w:r>
    </w:p>
    <w:p w:rsidR="007C2CC4" w:rsidRDefault="007C2CC4" w:rsidP="007C2CC4">
      <w:pPr>
        <w:tabs>
          <w:tab w:val="center" w:pos="4475"/>
        </w:tabs>
        <w:spacing w:line="600" w:lineRule="exact"/>
        <w:ind w:firstLineChars="200" w:firstLine="640"/>
        <w:rPr>
          <w:rFonts w:ascii="黑体" w:eastAsia="黑体"/>
          <w:szCs w:val="32"/>
        </w:rPr>
      </w:pPr>
    </w:p>
    <w:p w:rsidR="007C2CC4" w:rsidRDefault="007C2CC4" w:rsidP="007C2CC4">
      <w:pPr>
        <w:spacing w:line="600" w:lineRule="exact"/>
        <w:ind w:firstLineChars="200" w:firstLine="640"/>
        <w:rPr>
          <w:rFonts w:ascii="仿宋_GB2312" w:hAnsi="宋体"/>
          <w:szCs w:val="32"/>
        </w:rPr>
      </w:pPr>
      <w:r>
        <w:rPr>
          <w:rFonts w:ascii="仿宋_GB2312" w:hAnsi="宋体"/>
          <w:szCs w:val="32"/>
        </w:rPr>
        <w:t>一、财政拨款收入：指自治区财政部</w:t>
      </w:r>
      <w:proofErr w:type="gramStart"/>
      <w:r>
        <w:rPr>
          <w:rFonts w:ascii="仿宋_GB2312" w:hAnsi="宋体"/>
          <w:szCs w:val="32"/>
        </w:rPr>
        <w:t>门当年</w:t>
      </w:r>
      <w:proofErr w:type="gramEnd"/>
      <w:r>
        <w:rPr>
          <w:rFonts w:ascii="仿宋_GB2312" w:hAnsi="宋体"/>
          <w:szCs w:val="32"/>
        </w:rPr>
        <w:t>拨付的资金。</w:t>
      </w:r>
    </w:p>
    <w:p w:rsidR="007C2CC4" w:rsidRDefault="007C2CC4" w:rsidP="007C2CC4">
      <w:pPr>
        <w:spacing w:line="600" w:lineRule="exact"/>
        <w:ind w:firstLine="640"/>
        <w:rPr>
          <w:rFonts w:ascii="仿宋_GB2312" w:hAnsi="宋体"/>
          <w:szCs w:val="32"/>
        </w:rPr>
      </w:pPr>
      <w:r>
        <w:rPr>
          <w:rFonts w:ascii="仿宋_GB2312" w:hAnsi="宋体" w:hint="eastAsia"/>
          <w:szCs w:val="32"/>
        </w:rPr>
        <w:t>二</w:t>
      </w:r>
      <w:r>
        <w:rPr>
          <w:rFonts w:ascii="仿宋_GB2312" w:hAnsi="宋体"/>
          <w:szCs w:val="32"/>
        </w:rPr>
        <w:t>、事业收入：指事业单位开展专业业务活动及辅助活动所取得的收入。</w:t>
      </w:r>
    </w:p>
    <w:p w:rsidR="007C2CC4" w:rsidRDefault="007C2CC4" w:rsidP="007C2CC4">
      <w:pPr>
        <w:spacing w:line="600" w:lineRule="exact"/>
        <w:ind w:firstLineChars="200" w:firstLine="640"/>
        <w:rPr>
          <w:rFonts w:ascii="仿宋_GB2312" w:hAnsi="宋体"/>
          <w:szCs w:val="32"/>
        </w:rPr>
      </w:pPr>
      <w:r>
        <w:rPr>
          <w:rFonts w:ascii="仿宋_GB2312" w:hAnsi="宋体" w:hint="eastAsia"/>
          <w:szCs w:val="32"/>
        </w:rPr>
        <w:t>三</w:t>
      </w:r>
      <w:r>
        <w:rPr>
          <w:rFonts w:ascii="仿宋_GB2312" w:hAnsi="宋体"/>
          <w:szCs w:val="32"/>
        </w:rPr>
        <w:t>、其他收入：指除上述</w:t>
      </w:r>
      <w:r>
        <w:rPr>
          <w:rFonts w:ascii="仿宋_GB2312" w:hAnsi="宋体"/>
          <w:szCs w:val="32"/>
        </w:rPr>
        <w:t>“</w:t>
      </w:r>
      <w:r>
        <w:rPr>
          <w:rFonts w:ascii="仿宋_GB2312" w:hAnsi="宋体"/>
          <w:szCs w:val="32"/>
        </w:rPr>
        <w:t>财政拨款收入</w:t>
      </w:r>
      <w:r>
        <w:rPr>
          <w:rFonts w:ascii="仿宋_GB2312" w:hAnsi="宋体"/>
          <w:szCs w:val="32"/>
        </w:rPr>
        <w:t>”</w:t>
      </w:r>
      <w:r>
        <w:rPr>
          <w:rFonts w:ascii="仿宋_GB2312" w:hAnsi="宋体"/>
          <w:szCs w:val="32"/>
        </w:rPr>
        <w:t>、</w:t>
      </w:r>
      <w:r>
        <w:rPr>
          <w:rFonts w:ascii="仿宋_GB2312" w:hAnsi="宋体"/>
          <w:szCs w:val="32"/>
        </w:rPr>
        <w:t>“</w:t>
      </w:r>
      <w:r>
        <w:rPr>
          <w:rFonts w:ascii="仿宋_GB2312" w:hAnsi="宋体"/>
          <w:szCs w:val="32"/>
        </w:rPr>
        <w:t>事业收入</w:t>
      </w:r>
      <w:r>
        <w:rPr>
          <w:rFonts w:ascii="仿宋_GB2312" w:hAnsi="宋体"/>
          <w:szCs w:val="32"/>
        </w:rPr>
        <w:t>”</w:t>
      </w:r>
      <w:r>
        <w:rPr>
          <w:rFonts w:ascii="仿宋_GB2312" w:hAnsi="宋体"/>
          <w:szCs w:val="32"/>
        </w:rPr>
        <w:t>、</w:t>
      </w:r>
      <w:r>
        <w:rPr>
          <w:rFonts w:ascii="仿宋_GB2312" w:hAnsi="宋体"/>
          <w:szCs w:val="32"/>
        </w:rPr>
        <w:t>“</w:t>
      </w:r>
      <w:r>
        <w:rPr>
          <w:rFonts w:ascii="仿宋_GB2312" w:hAnsi="宋体"/>
          <w:szCs w:val="32"/>
        </w:rPr>
        <w:t>经营收入</w:t>
      </w:r>
      <w:r>
        <w:rPr>
          <w:rFonts w:ascii="仿宋_GB2312" w:hAnsi="宋体"/>
          <w:szCs w:val="32"/>
        </w:rPr>
        <w:t>”</w:t>
      </w:r>
      <w:r>
        <w:rPr>
          <w:rFonts w:ascii="仿宋_GB2312" w:hAnsi="宋体"/>
          <w:szCs w:val="32"/>
        </w:rPr>
        <w:t>等以外的收入。</w:t>
      </w:r>
    </w:p>
    <w:p w:rsidR="007C2CC4" w:rsidRDefault="007C2CC4" w:rsidP="007C2CC4">
      <w:pPr>
        <w:spacing w:line="600" w:lineRule="exact"/>
        <w:ind w:firstLineChars="200" w:firstLine="640"/>
        <w:rPr>
          <w:rFonts w:ascii="仿宋_GB2312" w:hAnsi="宋体"/>
          <w:szCs w:val="32"/>
        </w:rPr>
      </w:pPr>
      <w:r>
        <w:rPr>
          <w:rFonts w:ascii="仿宋_GB2312" w:hAnsi="宋体" w:hint="eastAsia"/>
          <w:szCs w:val="32"/>
        </w:rPr>
        <w:t>四</w:t>
      </w:r>
      <w:r>
        <w:rPr>
          <w:rFonts w:ascii="仿宋_GB2312" w:hAnsi="宋体"/>
          <w:szCs w:val="32"/>
        </w:rPr>
        <w:t>、基本支出：指为保障机构正常运转、完成日常工作任务而发生的人员支出和公用支出。</w:t>
      </w:r>
    </w:p>
    <w:p w:rsidR="007C2CC4" w:rsidRDefault="007C2CC4" w:rsidP="007C2CC4">
      <w:pPr>
        <w:spacing w:line="600" w:lineRule="exact"/>
        <w:ind w:firstLineChars="200" w:firstLine="640"/>
        <w:rPr>
          <w:rFonts w:ascii="仿宋_GB2312" w:hAnsi="宋体"/>
          <w:szCs w:val="32"/>
        </w:rPr>
      </w:pPr>
      <w:r>
        <w:rPr>
          <w:rFonts w:ascii="仿宋_GB2312" w:hAnsi="宋体" w:hint="eastAsia"/>
          <w:szCs w:val="32"/>
        </w:rPr>
        <w:t>五</w:t>
      </w:r>
      <w:r>
        <w:rPr>
          <w:rFonts w:ascii="仿宋_GB2312" w:hAnsi="宋体"/>
          <w:szCs w:val="32"/>
        </w:rPr>
        <w:t>、项目支出：指在基本支出之外为完成特定行政任务和事业发展目标所发生的支出。</w:t>
      </w:r>
    </w:p>
    <w:p w:rsidR="007C2CC4" w:rsidRDefault="007C2CC4" w:rsidP="007C2CC4">
      <w:pPr>
        <w:spacing w:line="600" w:lineRule="exact"/>
        <w:ind w:firstLineChars="200" w:firstLine="640"/>
        <w:rPr>
          <w:rFonts w:ascii="仿宋_GB2312" w:hAnsi="宋体"/>
          <w:szCs w:val="32"/>
        </w:rPr>
      </w:pPr>
      <w:r>
        <w:rPr>
          <w:rFonts w:ascii="仿宋_GB2312" w:hAnsi="宋体" w:hint="eastAsia"/>
          <w:szCs w:val="32"/>
        </w:rPr>
        <w:t>六</w:t>
      </w:r>
      <w:r>
        <w:rPr>
          <w:rFonts w:ascii="仿宋_GB2312" w:hAnsi="宋体"/>
          <w:szCs w:val="32"/>
        </w:rPr>
        <w:t>、</w:t>
      </w:r>
      <w:r>
        <w:rPr>
          <w:rFonts w:ascii="仿宋_GB2312" w:hAnsi="宋体"/>
          <w:szCs w:val="32"/>
        </w:rPr>
        <w:t>“</w:t>
      </w:r>
      <w:r>
        <w:rPr>
          <w:rFonts w:ascii="仿宋_GB2312" w:hAnsi="宋体"/>
          <w:szCs w:val="32"/>
        </w:rPr>
        <w:t>三公</w:t>
      </w:r>
      <w:r>
        <w:rPr>
          <w:rFonts w:ascii="仿宋_GB2312" w:hAnsi="宋体"/>
          <w:szCs w:val="32"/>
        </w:rPr>
        <w:t>”</w:t>
      </w:r>
      <w:r>
        <w:rPr>
          <w:rFonts w:ascii="仿宋_GB2312" w:hAnsi="宋体"/>
          <w:szCs w:val="32"/>
        </w:rPr>
        <w:t>经费：纳入自治区财政预决算管理的</w:t>
      </w:r>
      <w:r>
        <w:rPr>
          <w:rFonts w:ascii="仿宋_GB2312" w:hAnsi="宋体"/>
          <w:szCs w:val="32"/>
        </w:rPr>
        <w:t>“</w:t>
      </w:r>
      <w:r>
        <w:rPr>
          <w:rFonts w:ascii="仿宋_GB2312" w:hAnsi="宋体"/>
          <w:szCs w:val="32"/>
        </w:rPr>
        <w:t>三公</w:t>
      </w:r>
      <w:r>
        <w:rPr>
          <w:rFonts w:ascii="仿宋_GB2312" w:hAnsi="宋体"/>
          <w:szCs w:val="32"/>
        </w:rPr>
        <w:t>”</w:t>
      </w:r>
      <w:r>
        <w:rPr>
          <w:rFonts w:ascii="仿宋_GB2312" w:hAnsi="宋体"/>
          <w:szCs w:val="32"/>
        </w:rPr>
        <w:t>经费，是指自治区本级各部门用财政拨款安排的因公出国（境）费、公务用车购置及运行费和公务接待费。其中，因公出国（境）</w:t>
      </w:r>
      <w:proofErr w:type="gramStart"/>
      <w:r>
        <w:rPr>
          <w:rFonts w:ascii="仿宋_GB2312" w:hAnsi="宋体"/>
          <w:szCs w:val="32"/>
        </w:rPr>
        <w:t>费反映</w:t>
      </w:r>
      <w:proofErr w:type="gramEnd"/>
      <w:r>
        <w:rPr>
          <w:rFonts w:ascii="仿宋_GB2312" w:hAnsi="宋体"/>
          <w:szCs w:val="32"/>
        </w:rPr>
        <w:t>单位公务出国（境）的国际旅费、国外城市间交通费、住宿费、伙食费、培训费、公杂费等支出；公务用车购置及运行</w:t>
      </w:r>
      <w:proofErr w:type="gramStart"/>
      <w:r>
        <w:rPr>
          <w:rFonts w:ascii="仿宋_GB2312" w:hAnsi="宋体"/>
          <w:szCs w:val="32"/>
        </w:rPr>
        <w:t>费反映</w:t>
      </w:r>
      <w:proofErr w:type="gramEnd"/>
      <w:r>
        <w:rPr>
          <w:rFonts w:ascii="仿宋_GB2312" w:hAnsi="宋体"/>
          <w:szCs w:val="32"/>
        </w:rPr>
        <w:t>单位公务用车车辆购置支出（</w:t>
      </w:r>
      <w:proofErr w:type="gramStart"/>
      <w:r>
        <w:rPr>
          <w:rFonts w:ascii="仿宋_GB2312" w:hAnsi="宋体"/>
          <w:szCs w:val="32"/>
        </w:rPr>
        <w:t>含车辆</w:t>
      </w:r>
      <w:proofErr w:type="gramEnd"/>
      <w:r>
        <w:rPr>
          <w:rFonts w:ascii="仿宋_GB2312" w:hAnsi="宋体"/>
          <w:szCs w:val="32"/>
        </w:rPr>
        <w:t>购置税）及租用费、燃料费、维修费、过路过桥费、保险费、安全奖励费用等支出；公务接待</w:t>
      </w:r>
      <w:proofErr w:type="gramStart"/>
      <w:r>
        <w:rPr>
          <w:rFonts w:ascii="仿宋_GB2312" w:hAnsi="宋体"/>
          <w:szCs w:val="32"/>
        </w:rPr>
        <w:t>费反映</w:t>
      </w:r>
      <w:proofErr w:type="gramEnd"/>
      <w:r>
        <w:rPr>
          <w:rFonts w:ascii="仿宋_GB2312" w:hAnsi="宋体"/>
          <w:szCs w:val="32"/>
        </w:rPr>
        <w:t>单位按规定开支的各类公务接待（含外宾接待）支出。</w:t>
      </w:r>
    </w:p>
    <w:p w:rsidR="007C2CC4" w:rsidRDefault="007C2CC4" w:rsidP="007C2CC4">
      <w:pPr>
        <w:tabs>
          <w:tab w:val="center" w:pos="4475"/>
        </w:tabs>
        <w:ind w:firstLine="645"/>
        <w:rPr>
          <w:rFonts w:ascii="仿宋_GB2312" w:hAnsi="宋体" w:hint="eastAsia"/>
          <w:szCs w:val="32"/>
          <w:highlight w:val="yellow"/>
        </w:rPr>
      </w:pPr>
      <w:r>
        <w:rPr>
          <w:rFonts w:hint="eastAsia"/>
        </w:rPr>
        <w:t>七</w:t>
      </w:r>
      <w:r>
        <w:t>、</w:t>
      </w:r>
      <w:r>
        <w:rPr>
          <w:rFonts w:hint="eastAsia"/>
        </w:rPr>
        <w:t>事业单位相关</w:t>
      </w:r>
      <w:r>
        <w:t>运行经费：为保障事业单位运行用于购买</w:t>
      </w:r>
      <w:r>
        <w:lastRenderedPageBreak/>
        <w:t>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rPr>
        <w:t>。</w:t>
      </w:r>
    </w:p>
    <w:p w:rsidR="007C2CC4" w:rsidRDefault="007C2CC4" w:rsidP="007C2CC4">
      <w:pPr>
        <w:tabs>
          <w:tab w:val="center" w:pos="4475"/>
        </w:tabs>
        <w:snapToGrid w:val="0"/>
        <w:rPr>
          <w:rFonts w:ascii="仿宋_GB2312" w:hint="eastAsia"/>
        </w:rPr>
      </w:pPr>
    </w:p>
    <w:p w:rsidR="007C2CC4" w:rsidRDefault="007C2CC4" w:rsidP="007C2CC4">
      <w:pPr>
        <w:tabs>
          <w:tab w:val="center" w:pos="4475"/>
        </w:tabs>
        <w:spacing w:line="600" w:lineRule="exact"/>
        <w:jc w:val="center"/>
        <w:rPr>
          <w:rFonts w:ascii="黑体" w:eastAsia="黑体"/>
          <w:szCs w:val="32"/>
        </w:rPr>
      </w:pPr>
      <w:r>
        <w:rPr>
          <w:rFonts w:ascii="黑体" w:eastAsia="黑体"/>
          <w:szCs w:val="32"/>
        </w:rPr>
        <w:br w:type="page"/>
      </w:r>
      <w:r>
        <w:rPr>
          <w:rFonts w:ascii="黑体" w:eastAsia="黑体" w:hint="eastAsia"/>
          <w:szCs w:val="32"/>
        </w:rPr>
        <w:lastRenderedPageBreak/>
        <w:t>第四部分：</w:t>
      </w:r>
      <w:r>
        <w:rPr>
          <w:rFonts w:ascii="黑体" w:eastAsia="黑体" w:hAnsi="宋体" w:hint="eastAsia"/>
          <w:szCs w:val="32"/>
        </w:rPr>
        <w:t>广西广播电视技术中心2025年</w:t>
      </w:r>
      <w:r>
        <w:rPr>
          <w:rFonts w:ascii="黑体" w:eastAsia="黑体" w:hint="eastAsia"/>
          <w:szCs w:val="32"/>
        </w:rPr>
        <w:t>预算公开报表</w:t>
      </w:r>
    </w:p>
    <w:p w:rsidR="007C2CC4" w:rsidRDefault="007C2CC4" w:rsidP="007C2CC4">
      <w:pPr>
        <w:adjustRightInd w:val="0"/>
        <w:snapToGrid w:val="0"/>
        <w:spacing w:line="600" w:lineRule="exact"/>
        <w:ind w:rightChars="-104" w:right="-333" w:firstLine="640"/>
        <w:rPr>
          <w:rFonts w:ascii="仿宋_GB2312" w:hAnsi="宋体"/>
          <w:szCs w:val="32"/>
        </w:rPr>
      </w:pPr>
    </w:p>
    <w:p w:rsidR="007C2CC4" w:rsidRDefault="007C2CC4" w:rsidP="007C2CC4">
      <w:pPr>
        <w:adjustRightInd w:val="0"/>
        <w:snapToGrid w:val="0"/>
        <w:spacing w:line="600" w:lineRule="exact"/>
        <w:ind w:rightChars="-104" w:right="-333" w:firstLine="640"/>
        <w:rPr>
          <w:rFonts w:ascii="仿宋_GB2312" w:hAnsi="宋体"/>
          <w:szCs w:val="32"/>
        </w:rPr>
      </w:pPr>
      <w:r>
        <w:rPr>
          <w:rFonts w:ascii="仿宋_GB2312" w:hAnsi="宋体" w:hint="eastAsia"/>
          <w:szCs w:val="32"/>
        </w:rPr>
        <w:t>一、单位收支总体情况表</w:t>
      </w:r>
    </w:p>
    <w:p w:rsidR="007C2CC4" w:rsidRDefault="007C2CC4" w:rsidP="007C2CC4">
      <w:pPr>
        <w:adjustRightInd w:val="0"/>
        <w:snapToGrid w:val="0"/>
        <w:spacing w:line="600" w:lineRule="exact"/>
        <w:ind w:rightChars="-104" w:right="-333" w:firstLine="640"/>
        <w:rPr>
          <w:rFonts w:ascii="仿宋_GB2312" w:hAnsi="宋体"/>
          <w:szCs w:val="32"/>
        </w:rPr>
      </w:pPr>
      <w:r>
        <w:rPr>
          <w:rFonts w:ascii="仿宋_GB2312" w:hAnsi="宋体" w:hint="eastAsia"/>
          <w:szCs w:val="32"/>
        </w:rPr>
        <w:t>二、单位收入总体情况表</w:t>
      </w:r>
    </w:p>
    <w:p w:rsidR="007C2CC4" w:rsidRDefault="007C2CC4" w:rsidP="007C2CC4">
      <w:pPr>
        <w:adjustRightInd w:val="0"/>
        <w:snapToGrid w:val="0"/>
        <w:spacing w:line="600" w:lineRule="exact"/>
        <w:ind w:rightChars="-104" w:right="-333" w:firstLine="640"/>
        <w:rPr>
          <w:rFonts w:ascii="仿宋_GB2312" w:hAnsi="宋体"/>
          <w:szCs w:val="32"/>
        </w:rPr>
      </w:pPr>
      <w:r>
        <w:rPr>
          <w:rFonts w:ascii="仿宋_GB2312" w:hAnsi="宋体" w:hint="eastAsia"/>
          <w:szCs w:val="32"/>
        </w:rPr>
        <w:t>三、单位支出总体情况表</w:t>
      </w:r>
    </w:p>
    <w:p w:rsidR="007C2CC4" w:rsidRDefault="007C2CC4" w:rsidP="007C2CC4">
      <w:pPr>
        <w:adjustRightInd w:val="0"/>
        <w:snapToGrid w:val="0"/>
        <w:spacing w:line="600" w:lineRule="exact"/>
        <w:ind w:rightChars="-104" w:right="-333" w:firstLine="640"/>
        <w:rPr>
          <w:rFonts w:ascii="仿宋_GB2312" w:hAnsi="宋体"/>
          <w:szCs w:val="32"/>
        </w:rPr>
      </w:pPr>
      <w:r>
        <w:rPr>
          <w:rFonts w:ascii="仿宋_GB2312" w:hAnsi="宋体" w:hint="eastAsia"/>
          <w:szCs w:val="32"/>
        </w:rPr>
        <w:t>四、财政拨款收支总体情况表</w:t>
      </w:r>
    </w:p>
    <w:p w:rsidR="007C2CC4" w:rsidRDefault="007C2CC4" w:rsidP="007C2CC4">
      <w:pPr>
        <w:adjustRightInd w:val="0"/>
        <w:snapToGrid w:val="0"/>
        <w:spacing w:line="600" w:lineRule="exact"/>
        <w:ind w:rightChars="-104" w:right="-333" w:firstLine="640"/>
        <w:rPr>
          <w:rFonts w:ascii="仿宋_GB2312" w:hAnsi="宋体"/>
          <w:szCs w:val="32"/>
        </w:rPr>
      </w:pPr>
      <w:r>
        <w:rPr>
          <w:rFonts w:ascii="仿宋_GB2312" w:hAnsi="宋体" w:hint="eastAsia"/>
          <w:szCs w:val="32"/>
        </w:rPr>
        <w:t>五、一般公共预算支出情况表</w:t>
      </w:r>
    </w:p>
    <w:p w:rsidR="007C2CC4" w:rsidRDefault="007C2CC4" w:rsidP="007C2CC4">
      <w:pPr>
        <w:adjustRightInd w:val="0"/>
        <w:snapToGrid w:val="0"/>
        <w:spacing w:line="600" w:lineRule="exact"/>
        <w:ind w:rightChars="-104" w:right="-333" w:firstLine="640"/>
        <w:rPr>
          <w:rFonts w:ascii="仿宋_GB2312" w:hAnsi="宋体"/>
          <w:szCs w:val="32"/>
        </w:rPr>
      </w:pPr>
      <w:r>
        <w:rPr>
          <w:rFonts w:ascii="仿宋_GB2312" w:hAnsi="宋体" w:hint="eastAsia"/>
          <w:szCs w:val="32"/>
        </w:rPr>
        <w:t>六、一般公共预算基本支出情况表</w:t>
      </w:r>
    </w:p>
    <w:p w:rsidR="007C2CC4" w:rsidRDefault="007C2CC4" w:rsidP="007C2CC4">
      <w:pPr>
        <w:adjustRightInd w:val="0"/>
        <w:snapToGrid w:val="0"/>
        <w:spacing w:line="600" w:lineRule="exact"/>
        <w:ind w:rightChars="-104" w:right="-333" w:firstLine="640"/>
        <w:rPr>
          <w:rFonts w:ascii="仿宋_GB2312" w:hAnsi="宋体"/>
          <w:szCs w:val="32"/>
        </w:rPr>
      </w:pPr>
      <w:r>
        <w:rPr>
          <w:rFonts w:ascii="仿宋_GB2312" w:hAnsi="宋体" w:hint="eastAsia"/>
          <w:szCs w:val="32"/>
        </w:rPr>
        <w:t>七、财政拨款“三公”经费、会议费和培训费支出情况表</w:t>
      </w:r>
    </w:p>
    <w:p w:rsidR="007C2CC4" w:rsidRDefault="007C2CC4" w:rsidP="007C2CC4">
      <w:pPr>
        <w:adjustRightInd w:val="0"/>
        <w:snapToGrid w:val="0"/>
        <w:spacing w:line="600" w:lineRule="exact"/>
        <w:ind w:rightChars="-104" w:right="-333" w:firstLine="640"/>
        <w:rPr>
          <w:rFonts w:ascii="仿宋_GB2312" w:hAnsi="宋体"/>
          <w:szCs w:val="32"/>
        </w:rPr>
      </w:pPr>
      <w:r>
        <w:rPr>
          <w:rFonts w:ascii="仿宋_GB2312" w:hAnsi="宋体" w:hint="eastAsia"/>
          <w:szCs w:val="32"/>
        </w:rPr>
        <w:t>八、政府性基金预算支出情况表</w:t>
      </w:r>
    </w:p>
    <w:p w:rsidR="007C2CC4" w:rsidRDefault="007C2CC4" w:rsidP="007C2CC4">
      <w:pPr>
        <w:adjustRightInd w:val="0"/>
        <w:snapToGrid w:val="0"/>
        <w:spacing w:line="600" w:lineRule="exact"/>
        <w:ind w:rightChars="-104" w:right="-333" w:firstLineChars="200" w:firstLine="640"/>
        <w:rPr>
          <w:rFonts w:ascii="仿宋_GB2312" w:hAnsi="宋体"/>
          <w:szCs w:val="32"/>
        </w:rPr>
      </w:pPr>
      <w:r>
        <w:rPr>
          <w:rFonts w:ascii="仿宋_GB2312" w:hAnsi="宋体" w:hint="eastAsia"/>
          <w:szCs w:val="32"/>
        </w:rPr>
        <w:t>九、国有资本经营预算支出情况表</w:t>
      </w:r>
    </w:p>
    <w:p w:rsidR="007C2CC4" w:rsidRDefault="007C2CC4" w:rsidP="007C2CC4">
      <w:pPr>
        <w:adjustRightInd w:val="0"/>
        <w:snapToGrid w:val="0"/>
        <w:spacing w:line="600" w:lineRule="exact"/>
        <w:ind w:rightChars="-104" w:right="-333" w:firstLine="640"/>
        <w:rPr>
          <w:rFonts w:ascii="仿宋_GB2312" w:hAnsi="宋体"/>
          <w:szCs w:val="32"/>
        </w:rPr>
      </w:pPr>
      <w:r>
        <w:rPr>
          <w:rFonts w:ascii="仿宋_GB2312" w:hAnsi="宋体" w:hint="eastAsia"/>
          <w:szCs w:val="32"/>
        </w:rPr>
        <w:t>十、自治区本级项目绩效目标公开表</w:t>
      </w:r>
    </w:p>
    <w:p w:rsidR="007C2CC4" w:rsidRDefault="007C2CC4" w:rsidP="007C2CC4">
      <w:pPr>
        <w:adjustRightInd w:val="0"/>
        <w:snapToGrid w:val="0"/>
        <w:spacing w:line="600" w:lineRule="exact"/>
        <w:ind w:rightChars="-104" w:right="-333" w:firstLine="640"/>
        <w:rPr>
          <w:rFonts w:ascii="仿宋_GB2312" w:hAnsi="宋体"/>
          <w:szCs w:val="32"/>
        </w:rPr>
      </w:pPr>
      <w:r>
        <w:rPr>
          <w:rFonts w:ascii="仿宋_GB2312" w:hAnsi="宋体" w:hint="eastAsia"/>
          <w:szCs w:val="32"/>
        </w:rPr>
        <w:t>十一、自治区对下转移支付项目绩效目标公开表</w:t>
      </w:r>
    </w:p>
    <w:p w:rsidR="007C2CC4" w:rsidRPr="00C73468" w:rsidRDefault="007C2CC4" w:rsidP="007C2CC4">
      <w:pPr>
        <w:adjustRightInd w:val="0"/>
        <w:snapToGrid w:val="0"/>
        <w:spacing w:line="600" w:lineRule="exact"/>
        <w:ind w:rightChars="-104" w:right="-333" w:firstLine="640"/>
        <w:rPr>
          <w:rFonts w:ascii="仿宋_GB2312" w:hAnsi="宋体" w:hint="eastAsia"/>
          <w:szCs w:val="32"/>
        </w:rPr>
      </w:pPr>
      <w:r>
        <w:rPr>
          <w:rFonts w:ascii="仿宋_GB2312" w:hAnsi="宋体" w:hint="eastAsia"/>
          <w:szCs w:val="32"/>
        </w:rPr>
        <w:t>详见广西广播电视技术中心2025年预算公开报表。</w:t>
      </w:r>
    </w:p>
    <w:p w:rsidR="00F24859" w:rsidRPr="007C2CC4" w:rsidRDefault="00F24859">
      <w:bookmarkStart w:id="1" w:name="_GoBack"/>
      <w:bookmarkEnd w:id="1"/>
    </w:p>
    <w:sectPr w:rsidR="00F24859" w:rsidRPr="007C2CC4" w:rsidSect="00BC3818">
      <w:footerReference w:type="even" r:id="rId6"/>
      <w:footerReference w:type="default" r:id="rId7"/>
      <w:pgSz w:w="11906" w:h="16838"/>
      <w:pgMar w:top="2098" w:right="1474" w:bottom="1984" w:left="1587" w:header="851" w:footer="992" w:gutter="0"/>
      <w:pgNumType w:fmt="numberInDash" w:start="1"/>
      <w:cols w:space="720"/>
      <w:docGrid w:linePitch="634" w:charSpace="-2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2BE" w:rsidRDefault="00BD22BE" w:rsidP="007C2CC4">
      <w:pPr>
        <w:spacing w:line="240" w:lineRule="auto"/>
      </w:pPr>
      <w:r>
        <w:separator/>
      </w:r>
    </w:p>
  </w:endnote>
  <w:endnote w:type="continuationSeparator" w:id="0">
    <w:p w:rsidR="00BD22BE" w:rsidRDefault="00BD22BE" w:rsidP="007C2C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B45" w:rsidRDefault="00BD22B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A4B45" w:rsidRDefault="00BD22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AE8" w:rsidRPr="00446AE8" w:rsidRDefault="00BD22BE">
    <w:pPr>
      <w:pStyle w:val="a5"/>
      <w:jc w:val="center"/>
      <w:rPr>
        <w:rFonts w:ascii="楷体_GB2312" w:eastAsia="楷体_GB2312" w:hint="eastAsia"/>
        <w:sz w:val="24"/>
        <w:szCs w:val="24"/>
      </w:rPr>
    </w:pPr>
    <w:r w:rsidRPr="00446AE8">
      <w:rPr>
        <w:rFonts w:ascii="楷体_GB2312" w:eastAsia="楷体_GB2312" w:hint="eastAsia"/>
        <w:sz w:val="24"/>
        <w:szCs w:val="24"/>
      </w:rPr>
      <w:fldChar w:fldCharType="begin"/>
    </w:r>
    <w:r w:rsidRPr="00446AE8">
      <w:rPr>
        <w:rFonts w:ascii="楷体_GB2312" w:eastAsia="楷体_GB2312" w:hint="eastAsia"/>
        <w:sz w:val="24"/>
        <w:szCs w:val="24"/>
      </w:rPr>
      <w:instrText xml:space="preserve"> PAGE   \* MERGEFORMAT </w:instrText>
    </w:r>
    <w:r w:rsidRPr="00446AE8">
      <w:rPr>
        <w:rFonts w:ascii="楷体_GB2312" w:eastAsia="楷体_GB2312" w:hint="eastAsia"/>
        <w:sz w:val="24"/>
        <w:szCs w:val="24"/>
      </w:rPr>
      <w:fldChar w:fldCharType="separate"/>
    </w:r>
    <w:r w:rsidR="007C2CC4" w:rsidRPr="007C2CC4">
      <w:rPr>
        <w:rFonts w:ascii="楷体_GB2312" w:eastAsia="楷体_GB2312"/>
        <w:noProof/>
        <w:sz w:val="24"/>
        <w:szCs w:val="24"/>
        <w:lang w:val="zh-CN"/>
      </w:rPr>
      <w:t>-</w:t>
    </w:r>
    <w:r w:rsidR="007C2CC4">
      <w:rPr>
        <w:rFonts w:ascii="楷体_GB2312" w:eastAsia="楷体_GB2312"/>
        <w:noProof/>
        <w:sz w:val="24"/>
        <w:szCs w:val="24"/>
      </w:rPr>
      <w:t xml:space="preserve"> 16 -</w:t>
    </w:r>
    <w:r w:rsidRPr="00446AE8">
      <w:rPr>
        <w:rFonts w:ascii="楷体_GB2312" w:eastAsia="楷体_GB2312" w:hint="eastAsia"/>
        <w:sz w:val="24"/>
        <w:szCs w:val="24"/>
      </w:rPr>
      <w:fldChar w:fldCharType="end"/>
    </w:r>
  </w:p>
  <w:p w:rsidR="00BA4B45" w:rsidRDefault="00BD22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2BE" w:rsidRDefault="00BD22BE" w:rsidP="007C2CC4">
      <w:pPr>
        <w:spacing w:line="240" w:lineRule="auto"/>
      </w:pPr>
      <w:r>
        <w:separator/>
      </w:r>
    </w:p>
  </w:footnote>
  <w:footnote w:type="continuationSeparator" w:id="0">
    <w:p w:rsidR="00BD22BE" w:rsidRDefault="00BD22BE" w:rsidP="007C2CC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013"/>
    <w:rsid w:val="00317013"/>
    <w:rsid w:val="007C2CC4"/>
    <w:rsid w:val="00BD22BE"/>
    <w:rsid w:val="00F24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7E303F-798B-4CCA-86BE-992F8B3D8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CC4"/>
    <w:pPr>
      <w:widowControl w:val="0"/>
      <w:spacing w:line="560" w:lineRule="exact"/>
      <w:ind w:firstLine="646"/>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CC4"/>
    <w:pPr>
      <w:pBdr>
        <w:bottom w:val="single" w:sz="6" w:space="1" w:color="auto"/>
      </w:pBdr>
      <w:tabs>
        <w:tab w:val="center" w:pos="4153"/>
        <w:tab w:val="right" w:pos="8306"/>
      </w:tabs>
      <w:snapToGrid w:val="0"/>
      <w:spacing w:line="240" w:lineRule="auto"/>
      <w:ind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C2CC4"/>
    <w:rPr>
      <w:sz w:val="18"/>
      <w:szCs w:val="18"/>
    </w:rPr>
  </w:style>
  <w:style w:type="paragraph" w:styleId="a5">
    <w:name w:val="footer"/>
    <w:basedOn w:val="a"/>
    <w:link w:val="a6"/>
    <w:uiPriority w:val="99"/>
    <w:unhideWhenUsed/>
    <w:rsid w:val="007C2CC4"/>
    <w:pPr>
      <w:tabs>
        <w:tab w:val="center" w:pos="4153"/>
        <w:tab w:val="right" w:pos="8306"/>
      </w:tabs>
      <w:snapToGrid w:val="0"/>
      <w:spacing w:line="240" w:lineRule="auto"/>
      <w:ind w:firstLine="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C2CC4"/>
    <w:rPr>
      <w:sz w:val="18"/>
      <w:szCs w:val="18"/>
    </w:rPr>
  </w:style>
  <w:style w:type="character" w:styleId="a7">
    <w:name w:val="page number"/>
    <w:basedOn w:val="a0"/>
    <w:rsid w:val="007C2CC4"/>
    <w:rPr>
      <w:rFonts w:ascii="Times New Roman" w:eastAsia="宋体" w:hAnsi="Times New Roman" w:cs="Times New Roman"/>
    </w:rPr>
  </w:style>
  <w:style w:type="character" w:customStyle="1" w:styleId="Char">
    <w:name w:val="页脚 Char"/>
    <w:basedOn w:val="a0"/>
    <w:uiPriority w:val="99"/>
    <w:rsid w:val="007C2CC4"/>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996</Words>
  <Characters>5682</Characters>
  <Application>Microsoft Office Word</Application>
  <DocSecurity>0</DocSecurity>
  <Lines>47</Lines>
  <Paragraphs>13</Paragraphs>
  <ScaleCrop>false</ScaleCrop>
  <Company>admin</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2025-02-19T10:33:00Z</dcterms:created>
  <dcterms:modified xsi:type="dcterms:W3CDTF">2025-02-19T10:33:00Z</dcterms:modified>
</cp:coreProperties>
</file>