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7262" w:rsidRPr="001913D6" w:rsidRDefault="00627262" w:rsidP="00627262">
      <w:pPr>
        <w:adjustRightInd w:val="0"/>
        <w:snapToGrid w:val="0"/>
        <w:spacing w:line="600" w:lineRule="exact"/>
        <w:ind w:rightChars="-104" w:right="-333"/>
        <w:rPr>
          <w:rFonts w:ascii="方正小标宋简体" w:eastAsia="方正小标宋简体" w:hint="eastAsia"/>
          <w:sz w:val="44"/>
          <w:szCs w:val="44"/>
        </w:rPr>
      </w:pPr>
    </w:p>
    <w:p w:rsidR="00627262" w:rsidRPr="001913D6" w:rsidRDefault="00627262" w:rsidP="00627262">
      <w:pPr>
        <w:adjustRightInd w:val="0"/>
        <w:snapToGrid w:val="0"/>
        <w:spacing w:line="600" w:lineRule="exact"/>
        <w:ind w:rightChars="-104" w:right="-333"/>
        <w:jc w:val="center"/>
        <w:rPr>
          <w:rFonts w:ascii="方正小标宋简体" w:eastAsia="方正小标宋简体" w:hint="eastAsia"/>
          <w:sz w:val="44"/>
          <w:szCs w:val="44"/>
        </w:rPr>
      </w:pPr>
      <w:r w:rsidRPr="001913D6">
        <w:rPr>
          <w:rFonts w:ascii="方正小标宋简体" w:eastAsia="方正小标宋简体" w:hint="eastAsia"/>
          <w:sz w:val="44"/>
          <w:szCs w:val="44"/>
        </w:rPr>
        <w:t>广西广播电视技术中心崇左分中心</w:t>
      </w:r>
    </w:p>
    <w:p w:rsidR="00627262" w:rsidRPr="001913D6" w:rsidRDefault="00627262" w:rsidP="00627262">
      <w:pPr>
        <w:adjustRightInd w:val="0"/>
        <w:snapToGrid w:val="0"/>
        <w:spacing w:line="600" w:lineRule="exact"/>
        <w:ind w:rightChars="-104" w:right="-333"/>
        <w:jc w:val="center"/>
        <w:rPr>
          <w:rFonts w:ascii="黑体" w:eastAsia="黑体" w:hAnsi="宋体" w:hint="eastAsia"/>
          <w:bCs/>
          <w:szCs w:val="32"/>
        </w:rPr>
      </w:pPr>
      <w:r>
        <w:rPr>
          <w:rFonts w:ascii="方正小标宋简体" w:eastAsia="方正小标宋简体" w:hint="eastAsia"/>
          <w:sz w:val="44"/>
          <w:szCs w:val="44"/>
        </w:rPr>
        <w:t>2025年单位</w:t>
      </w:r>
      <w:r w:rsidRPr="001913D6">
        <w:rPr>
          <w:rFonts w:ascii="方正小标宋简体" w:eastAsia="方正小标宋简体" w:hint="eastAsia"/>
          <w:sz w:val="44"/>
          <w:szCs w:val="44"/>
        </w:rPr>
        <w:t>预算公开</w:t>
      </w:r>
      <w:r>
        <w:rPr>
          <w:rFonts w:ascii="方正小标宋简体" w:eastAsia="方正小标宋简体" w:hint="eastAsia"/>
          <w:sz w:val="44"/>
          <w:szCs w:val="44"/>
        </w:rPr>
        <w:t>说明</w:t>
      </w:r>
    </w:p>
    <w:p w:rsidR="00627262" w:rsidRPr="001913D6" w:rsidRDefault="00627262" w:rsidP="00627262">
      <w:pPr>
        <w:adjustRightInd w:val="0"/>
        <w:snapToGrid w:val="0"/>
        <w:spacing w:line="600" w:lineRule="exact"/>
        <w:ind w:rightChars="-104" w:right="-333"/>
        <w:jc w:val="center"/>
        <w:rPr>
          <w:rFonts w:ascii="黑体" w:eastAsia="黑体" w:hAnsi="宋体" w:hint="eastAsia"/>
          <w:bCs/>
          <w:szCs w:val="32"/>
        </w:rPr>
      </w:pPr>
    </w:p>
    <w:p w:rsidR="00627262" w:rsidRPr="001913D6" w:rsidRDefault="00627262" w:rsidP="00627262">
      <w:pPr>
        <w:adjustRightInd w:val="0"/>
        <w:snapToGrid w:val="0"/>
        <w:spacing w:line="600" w:lineRule="exact"/>
        <w:ind w:rightChars="-104" w:right="-333"/>
        <w:jc w:val="center"/>
        <w:rPr>
          <w:rFonts w:ascii="黑体" w:eastAsia="黑体" w:hAnsi="宋体" w:hint="eastAsia"/>
          <w:bCs/>
          <w:szCs w:val="32"/>
        </w:rPr>
      </w:pPr>
      <w:r w:rsidRPr="001913D6">
        <w:rPr>
          <w:rFonts w:ascii="黑体" w:eastAsia="黑体" w:hAnsi="宋体" w:hint="eastAsia"/>
          <w:bCs/>
          <w:szCs w:val="32"/>
        </w:rPr>
        <w:t>目  录</w:t>
      </w:r>
    </w:p>
    <w:p w:rsidR="00627262" w:rsidRPr="001913D6" w:rsidRDefault="00627262" w:rsidP="00627262">
      <w:pPr>
        <w:adjustRightInd w:val="0"/>
        <w:snapToGrid w:val="0"/>
        <w:spacing w:line="600" w:lineRule="exact"/>
        <w:ind w:rightChars="-104" w:right="-333" w:firstLineChars="200" w:firstLine="640"/>
        <w:rPr>
          <w:rFonts w:ascii="黑体" w:eastAsia="黑体" w:hAnsi="宋体" w:hint="eastAsia"/>
          <w:bCs/>
          <w:szCs w:val="32"/>
        </w:rPr>
      </w:pPr>
    </w:p>
    <w:p w:rsidR="00627262" w:rsidRPr="001913D6" w:rsidRDefault="00627262" w:rsidP="00627262">
      <w:pPr>
        <w:adjustRightInd w:val="0"/>
        <w:snapToGrid w:val="0"/>
        <w:spacing w:line="600" w:lineRule="exact"/>
        <w:ind w:rightChars="-104" w:right="-333" w:firstLineChars="200" w:firstLine="640"/>
        <w:rPr>
          <w:rFonts w:ascii="黑体" w:eastAsia="黑体" w:hAnsi="宋体" w:hint="eastAsia"/>
          <w:bCs/>
          <w:szCs w:val="32"/>
        </w:rPr>
      </w:pPr>
      <w:r w:rsidRPr="001913D6">
        <w:rPr>
          <w:rFonts w:ascii="黑体" w:eastAsia="黑体" w:hAnsi="宋体" w:hint="eastAsia"/>
          <w:bCs/>
          <w:szCs w:val="32"/>
        </w:rPr>
        <w:t>第一部分：单位概况</w:t>
      </w:r>
    </w:p>
    <w:p w:rsidR="00627262" w:rsidRPr="001913D6" w:rsidRDefault="00627262" w:rsidP="00627262">
      <w:pPr>
        <w:adjustRightInd w:val="0"/>
        <w:snapToGrid w:val="0"/>
        <w:spacing w:line="600" w:lineRule="exact"/>
        <w:ind w:rightChars="-104" w:right="-333" w:firstLineChars="200" w:firstLine="640"/>
        <w:rPr>
          <w:rFonts w:ascii="仿宋_GB2312" w:hAnsi="宋体" w:hint="eastAsia"/>
          <w:szCs w:val="32"/>
        </w:rPr>
      </w:pPr>
      <w:r w:rsidRPr="001913D6">
        <w:rPr>
          <w:rFonts w:ascii="仿宋_GB2312" w:hAnsi="宋体" w:hint="eastAsia"/>
          <w:bCs/>
          <w:szCs w:val="32"/>
        </w:rPr>
        <w:t>一</w:t>
      </w:r>
      <w:r w:rsidRPr="001913D6">
        <w:rPr>
          <w:rFonts w:ascii="仿宋_GB2312" w:hAnsi="宋体" w:hint="eastAsia"/>
          <w:szCs w:val="32"/>
        </w:rPr>
        <w:t>、</w:t>
      </w:r>
      <w:r>
        <w:rPr>
          <w:rFonts w:ascii="仿宋_GB2312" w:hAnsi="宋体" w:hint="eastAsia"/>
          <w:szCs w:val="32"/>
        </w:rPr>
        <w:t>单位</w:t>
      </w:r>
      <w:r w:rsidRPr="001913D6">
        <w:rPr>
          <w:rFonts w:ascii="仿宋_GB2312" w:hAnsi="宋体" w:hint="eastAsia"/>
          <w:szCs w:val="32"/>
        </w:rPr>
        <w:t>主要职能</w:t>
      </w:r>
    </w:p>
    <w:p w:rsidR="00627262" w:rsidRPr="001913D6" w:rsidRDefault="00627262" w:rsidP="00627262">
      <w:pPr>
        <w:spacing w:line="600" w:lineRule="exact"/>
        <w:ind w:firstLineChars="200" w:firstLine="640"/>
        <w:rPr>
          <w:rFonts w:ascii="仿宋_GB2312" w:hAnsi="宋体" w:hint="eastAsia"/>
          <w:szCs w:val="32"/>
        </w:rPr>
      </w:pPr>
      <w:r w:rsidRPr="001913D6">
        <w:rPr>
          <w:rFonts w:ascii="仿宋_GB2312" w:hAnsi="宋体" w:hint="eastAsia"/>
          <w:szCs w:val="32"/>
        </w:rPr>
        <w:t>二、机构设置情况</w:t>
      </w:r>
    </w:p>
    <w:p w:rsidR="00627262" w:rsidRPr="001913D6" w:rsidRDefault="00627262" w:rsidP="00627262">
      <w:pPr>
        <w:adjustRightInd w:val="0"/>
        <w:snapToGrid w:val="0"/>
        <w:spacing w:line="600" w:lineRule="exact"/>
        <w:ind w:rightChars="-104" w:right="-333" w:firstLineChars="200" w:firstLine="640"/>
        <w:rPr>
          <w:rFonts w:ascii="黑体" w:eastAsia="黑体" w:hAnsi="宋体" w:hint="eastAsia"/>
          <w:bCs/>
          <w:szCs w:val="32"/>
        </w:rPr>
      </w:pPr>
    </w:p>
    <w:p w:rsidR="00627262" w:rsidRPr="001913D6" w:rsidRDefault="00627262" w:rsidP="00627262">
      <w:pPr>
        <w:adjustRightInd w:val="0"/>
        <w:snapToGrid w:val="0"/>
        <w:spacing w:line="600" w:lineRule="exact"/>
        <w:ind w:rightChars="-104" w:right="-333" w:firstLineChars="200" w:firstLine="640"/>
        <w:rPr>
          <w:rFonts w:ascii="黑体" w:eastAsia="黑体" w:hAnsi="宋体" w:hint="eastAsia"/>
          <w:bCs/>
          <w:szCs w:val="32"/>
        </w:rPr>
      </w:pPr>
      <w:r w:rsidRPr="001913D6">
        <w:rPr>
          <w:rFonts w:ascii="黑体" w:eastAsia="黑体" w:hint="eastAsia"/>
          <w:szCs w:val="32"/>
        </w:rPr>
        <w:t>第二部分：</w:t>
      </w:r>
      <w:r w:rsidRPr="001913D6">
        <w:rPr>
          <w:rFonts w:ascii="黑体" w:eastAsia="黑体" w:hAnsi="宋体" w:hint="eastAsia"/>
          <w:szCs w:val="32"/>
        </w:rPr>
        <w:t>广西广播电视技术中心崇左分中心</w:t>
      </w:r>
      <w:r>
        <w:rPr>
          <w:rFonts w:ascii="黑体" w:eastAsia="黑体" w:hAnsi="宋体" w:hint="eastAsia"/>
          <w:szCs w:val="32"/>
        </w:rPr>
        <w:t>2025年</w:t>
      </w:r>
      <w:r w:rsidRPr="001913D6">
        <w:rPr>
          <w:rFonts w:ascii="黑体" w:eastAsia="黑体" w:hint="eastAsia"/>
          <w:szCs w:val="32"/>
        </w:rPr>
        <w:t>单位预算情况说明</w:t>
      </w:r>
    </w:p>
    <w:p w:rsidR="00627262" w:rsidRPr="001913D6" w:rsidRDefault="00627262" w:rsidP="00627262">
      <w:pPr>
        <w:tabs>
          <w:tab w:val="center" w:pos="4475"/>
        </w:tabs>
        <w:spacing w:line="600" w:lineRule="exact"/>
        <w:ind w:firstLine="645"/>
        <w:rPr>
          <w:rFonts w:ascii="仿宋_GB2312" w:hAnsi="宋体" w:hint="eastAsia"/>
          <w:szCs w:val="32"/>
        </w:rPr>
      </w:pPr>
      <w:r w:rsidRPr="001913D6">
        <w:rPr>
          <w:rFonts w:ascii="仿宋_GB2312" w:hAnsi="宋体" w:hint="eastAsia"/>
          <w:szCs w:val="32"/>
        </w:rPr>
        <w:t>一、</w:t>
      </w:r>
      <w:r w:rsidRPr="0023576F">
        <w:rPr>
          <w:rFonts w:ascii="仿宋_GB2312" w:hAnsi="宋体" w:hint="eastAsia"/>
          <w:szCs w:val="32"/>
        </w:rPr>
        <w:t>单位预算收支增减变化情况说明</w:t>
      </w:r>
    </w:p>
    <w:p w:rsidR="00627262" w:rsidRPr="001913D6" w:rsidRDefault="00627262" w:rsidP="00627262">
      <w:pPr>
        <w:tabs>
          <w:tab w:val="center" w:pos="4475"/>
        </w:tabs>
        <w:spacing w:line="600" w:lineRule="exact"/>
        <w:ind w:firstLine="645"/>
        <w:rPr>
          <w:rFonts w:ascii="仿宋_GB2312" w:hAnsi="宋体" w:hint="eastAsia"/>
          <w:szCs w:val="32"/>
        </w:rPr>
      </w:pPr>
      <w:r w:rsidRPr="001913D6">
        <w:rPr>
          <w:rFonts w:ascii="仿宋_GB2312" w:hAnsi="宋体" w:hint="eastAsia"/>
          <w:szCs w:val="32"/>
        </w:rPr>
        <w:t>二、</w:t>
      </w:r>
      <w:r w:rsidRPr="0023576F">
        <w:rPr>
          <w:rFonts w:ascii="仿宋_GB2312" w:hAnsi="宋体" w:hint="eastAsia"/>
          <w:szCs w:val="32"/>
        </w:rPr>
        <w:t>单位预算收入总体情况说明</w:t>
      </w:r>
    </w:p>
    <w:p w:rsidR="00627262" w:rsidRPr="0023576F" w:rsidRDefault="00627262" w:rsidP="00627262">
      <w:pPr>
        <w:tabs>
          <w:tab w:val="center" w:pos="4475"/>
        </w:tabs>
        <w:spacing w:line="600" w:lineRule="exact"/>
        <w:ind w:firstLine="645"/>
        <w:rPr>
          <w:rFonts w:ascii="仿宋_GB2312" w:hAnsi="宋体" w:hint="eastAsia"/>
          <w:szCs w:val="32"/>
        </w:rPr>
      </w:pPr>
      <w:r w:rsidRPr="001913D6">
        <w:rPr>
          <w:rFonts w:ascii="仿宋_GB2312" w:hAnsi="宋体" w:hint="eastAsia"/>
          <w:szCs w:val="32"/>
        </w:rPr>
        <w:t>三、</w:t>
      </w:r>
      <w:r w:rsidRPr="0023576F">
        <w:rPr>
          <w:rFonts w:ascii="仿宋_GB2312" w:hAnsi="宋体" w:hint="eastAsia"/>
          <w:szCs w:val="32"/>
        </w:rPr>
        <w:t>单位预算支出总体情况说明</w:t>
      </w:r>
    </w:p>
    <w:p w:rsidR="00627262" w:rsidRPr="001913D6" w:rsidRDefault="00627262" w:rsidP="00627262">
      <w:pPr>
        <w:tabs>
          <w:tab w:val="center" w:pos="4475"/>
        </w:tabs>
        <w:spacing w:line="600" w:lineRule="exact"/>
        <w:ind w:firstLine="645"/>
        <w:rPr>
          <w:rFonts w:ascii="仿宋_GB2312" w:hAnsi="宋体" w:hint="eastAsia"/>
          <w:szCs w:val="32"/>
        </w:rPr>
      </w:pPr>
      <w:r w:rsidRPr="001913D6">
        <w:rPr>
          <w:rFonts w:ascii="仿宋_GB2312" w:hAnsi="宋体" w:hint="eastAsia"/>
          <w:szCs w:val="32"/>
        </w:rPr>
        <w:t>四、</w:t>
      </w:r>
      <w:r w:rsidRPr="0023576F">
        <w:rPr>
          <w:rFonts w:ascii="仿宋_GB2312" w:hAnsi="宋体" w:hint="eastAsia"/>
          <w:szCs w:val="32"/>
        </w:rPr>
        <w:t>政府性基金预算支出情况说明</w:t>
      </w:r>
    </w:p>
    <w:p w:rsidR="00627262" w:rsidRPr="001913D6" w:rsidRDefault="00627262" w:rsidP="00627262">
      <w:pPr>
        <w:tabs>
          <w:tab w:val="center" w:pos="4475"/>
        </w:tabs>
        <w:spacing w:line="600" w:lineRule="exact"/>
        <w:ind w:firstLine="645"/>
        <w:rPr>
          <w:rFonts w:ascii="仿宋_GB2312" w:hAnsi="宋体" w:hint="eastAsia"/>
          <w:szCs w:val="32"/>
        </w:rPr>
      </w:pPr>
      <w:r w:rsidRPr="001913D6">
        <w:rPr>
          <w:rFonts w:ascii="仿宋_GB2312" w:hAnsi="宋体" w:hint="eastAsia"/>
          <w:szCs w:val="32"/>
        </w:rPr>
        <w:t>五、</w:t>
      </w:r>
      <w:r w:rsidRPr="0023576F">
        <w:rPr>
          <w:rFonts w:ascii="仿宋_GB2312" w:hAnsi="宋体" w:hint="eastAsia"/>
          <w:szCs w:val="32"/>
        </w:rPr>
        <w:t>国有资本经营预算支出情况说明</w:t>
      </w:r>
    </w:p>
    <w:p w:rsidR="00627262" w:rsidRPr="0023576F" w:rsidRDefault="00627262" w:rsidP="00627262">
      <w:pPr>
        <w:tabs>
          <w:tab w:val="center" w:pos="4475"/>
        </w:tabs>
        <w:spacing w:line="600" w:lineRule="exact"/>
        <w:ind w:firstLine="645"/>
        <w:rPr>
          <w:rFonts w:ascii="仿宋_GB2312" w:hAnsi="宋体" w:hint="eastAsia"/>
          <w:szCs w:val="32"/>
        </w:rPr>
      </w:pPr>
      <w:r w:rsidRPr="001913D6">
        <w:rPr>
          <w:rFonts w:ascii="仿宋_GB2312" w:hAnsi="宋体" w:hint="eastAsia"/>
          <w:szCs w:val="32"/>
        </w:rPr>
        <w:t>六、</w:t>
      </w:r>
      <w:r w:rsidRPr="0023576F">
        <w:rPr>
          <w:rFonts w:ascii="仿宋_GB2312" w:hAnsi="宋体" w:hint="eastAsia"/>
          <w:szCs w:val="32"/>
        </w:rPr>
        <w:t>一般公共预算“三公”经费支出情况说明</w:t>
      </w:r>
    </w:p>
    <w:p w:rsidR="00627262" w:rsidRPr="001913D6" w:rsidRDefault="00627262" w:rsidP="00627262">
      <w:pPr>
        <w:tabs>
          <w:tab w:val="center" w:pos="4475"/>
        </w:tabs>
        <w:spacing w:line="600" w:lineRule="exact"/>
        <w:ind w:firstLine="645"/>
        <w:rPr>
          <w:rFonts w:ascii="仿宋_GB2312" w:hAnsi="宋体" w:hint="eastAsia"/>
          <w:szCs w:val="32"/>
        </w:rPr>
      </w:pPr>
      <w:r w:rsidRPr="001913D6">
        <w:rPr>
          <w:rFonts w:ascii="仿宋_GB2312" w:hAnsi="宋体" w:hint="eastAsia"/>
          <w:szCs w:val="32"/>
        </w:rPr>
        <w:t>七、</w:t>
      </w:r>
      <w:r w:rsidRPr="0023576F">
        <w:rPr>
          <w:rFonts w:ascii="仿宋_GB2312" w:hAnsi="宋体" w:hint="eastAsia"/>
          <w:szCs w:val="32"/>
        </w:rPr>
        <w:t>事业单位相关运行经费安排情况说明</w:t>
      </w:r>
    </w:p>
    <w:p w:rsidR="00627262" w:rsidRDefault="00627262" w:rsidP="00627262">
      <w:pPr>
        <w:tabs>
          <w:tab w:val="center" w:pos="4475"/>
        </w:tabs>
        <w:spacing w:line="600" w:lineRule="exact"/>
        <w:ind w:firstLine="645"/>
        <w:rPr>
          <w:rFonts w:ascii="仿宋_GB2312" w:hAnsi="宋体" w:hint="eastAsia"/>
          <w:szCs w:val="32"/>
        </w:rPr>
      </w:pPr>
      <w:r w:rsidRPr="001913D6">
        <w:rPr>
          <w:rFonts w:ascii="仿宋_GB2312" w:hAnsi="宋体" w:hint="eastAsia"/>
          <w:szCs w:val="32"/>
        </w:rPr>
        <w:t>八、</w:t>
      </w:r>
      <w:r w:rsidRPr="0023576F">
        <w:rPr>
          <w:rFonts w:ascii="仿宋_GB2312" w:hAnsi="宋体" w:hint="eastAsia"/>
          <w:szCs w:val="32"/>
        </w:rPr>
        <w:t>政府采购预算安排情况说明</w:t>
      </w:r>
    </w:p>
    <w:p w:rsidR="00627262" w:rsidRPr="001913D6" w:rsidRDefault="00627262" w:rsidP="00627262">
      <w:pPr>
        <w:tabs>
          <w:tab w:val="center" w:pos="4475"/>
        </w:tabs>
        <w:spacing w:line="600" w:lineRule="exact"/>
        <w:ind w:firstLine="645"/>
        <w:rPr>
          <w:rFonts w:ascii="仿宋_GB2312" w:hAnsi="宋体" w:hint="eastAsia"/>
          <w:szCs w:val="32"/>
        </w:rPr>
      </w:pPr>
      <w:r w:rsidRPr="001913D6">
        <w:rPr>
          <w:rFonts w:ascii="仿宋_GB2312" w:hAnsi="宋体" w:hint="eastAsia"/>
          <w:szCs w:val="32"/>
        </w:rPr>
        <w:t>九、</w:t>
      </w:r>
      <w:r w:rsidRPr="0023576F">
        <w:rPr>
          <w:rFonts w:ascii="仿宋_GB2312" w:hAnsi="宋体" w:hint="eastAsia"/>
          <w:szCs w:val="32"/>
        </w:rPr>
        <w:t>国有资产占用情况说明</w:t>
      </w:r>
    </w:p>
    <w:p w:rsidR="00627262" w:rsidRDefault="00627262" w:rsidP="00627262">
      <w:pPr>
        <w:tabs>
          <w:tab w:val="center" w:pos="4475"/>
        </w:tabs>
        <w:spacing w:line="600" w:lineRule="exact"/>
        <w:ind w:firstLine="645"/>
        <w:rPr>
          <w:rFonts w:ascii="仿宋_GB2312" w:hAnsi="宋体" w:hint="eastAsia"/>
          <w:szCs w:val="32"/>
        </w:rPr>
      </w:pPr>
      <w:r w:rsidRPr="0023576F">
        <w:rPr>
          <w:rFonts w:ascii="仿宋_GB2312" w:hAnsi="宋体" w:hint="eastAsia"/>
          <w:szCs w:val="32"/>
        </w:rPr>
        <w:t>十、预算绩效目标情况说明</w:t>
      </w:r>
    </w:p>
    <w:p w:rsidR="00627262" w:rsidRPr="001913D6" w:rsidRDefault="00627262" w:rsidP="00627262">
      <w:pPr>
        <w:adjustRightInd w:val="0"/>
        <w:snapToGrid w:val="0"/>
        <w:spacing w:line="600" w:lineRule="exact"/>
        <w:ind w:rightChars="-104" w:right="-333"/>
        <w:rPr>
          <w:rFonts w:ascii="黑体" w:eastAsia="黑体" w:hAnsi="宋体" w:hint="eastAsia"/>
          <w:bCs/>
          <w:szCs w:val="32"/>
        </w:rPr>
      </w:pPr>
    </w:p>
    <w:p w:rsidR="00627262" w:rsidRPr="001913D6" w:rsidRDefault="00627262" w:rsidP="00627262">
      <w:pPr>
        <w:adjustRightInd w:val="0"/>
        <w:snapToGrid w:val="0"/>
        <w:spacing w:line="600" w:lineRule="exact"/>
        <w:ind w:rightChars="-104" w:right="-333" w:firstLineChars="200" w:firstLine="640"/>
        <w:rPr>
          <w:rFonts w:ascii="黑体" w:eastAsia="黑体" w:hAnsi="宋体" w:hint="eastAsia"/>
          <w:bCs/>
          <w:szCs w:val="32"/>
        </w:rPr>
      </w:pPr>
      <w:r w:rsidRPr="001913D6">
        <w:rPr>
          <w:rFonts w:ascii="黑体" w:eastAsia="黑体" w:hint="eastAsia"/>
          <w:szCs w:val="32"/>
        </w:rPr>
        <w:lastRenderedPageBreak/>
        <w:t>第三部分：名词解释</w:t>
      </w:r>
    </w:p>
    <w:p w:rsidR="00627262" w:rsidRPr="001913D6" w:rsidRDefault="00627262" w:rsidP="00627262">
      <w:pPr>
        <w:adjustRightInd w:val="0"/>
        <w:snapToGrid w:val="0"/>
        <w:spacing w:line="600" w:lineRule="exact"/>
        <w:ind w:rightChars="-104" w:right="-333" w:firstLineChars="200" w:firstLine="640"/>
        <w:rPr>
          <w:rFonts w:ascii="黑体" w:eastAsia="黑体" w:hAnsi="宋体" w:hint="eastAsia"/>
          <w:bCs/>
          <w:szCs w:val="32"/>
        </w:rPr>
      </w:pPr>
    </w:p>
    <w:p w:rsidR="00627262" w:rsidRPr="001913D6" w:rsidRDefault="00627262" w:rsidP="00627262">
      <w:pPr>
        <w:adjustRightInd w:val="0"/>
        <w:snapToGrid w:val="0"/>
        <w:spacing w:line="600" w:lineRule="exact"/>
        <w:ind w:rightChars="-104" w:right="-333" w:firstLineChars="200" w:firstLine="640"/>
        <w:rPr>
          <w:rFonts w:ascii="黑体" w:eastAsia="黑体" w:hAnsi="宋体" w:hint="eastAsia"/>
          <w:bCs/>
          <w:szCs w:val="32"/>
        </w:rPr>
      </w:pPr>
      <w:r w:rsidRPr="001913D6">
        <w:rPr>
          <w:rFonts w:ascii="黑体" w:eastAsia="黑体" w:hAnsi="宋体" w:hint="eastAsia"/>
          <w:bCs/>
          <w:szCs w:val="32"/>
        </w:rPr>
        <w:t>第四部分：</w:t>
      </w:r>
      <w:r w:rsidRPr="001913D6">
        <w:rPr>
          <w:rFonts w:ascii="黑体" w:eastAsia="黑体" w:hAnsi="宋体" w:hint="eastAsia"/>
          <w:szCs w:val="32"/>
        </w:rPr>
        <w:t>广西广播电视技术中心崇左分中心</w:t>
      </w:r>
      <w:r>
        <w:rPr>
          <w:rFonts w:ascii="黑体" w:eastAsia="黑体" w:hAnsi="宋体" w:hint="eastAsia"/>
          <w:szCs w:val="32"/>
        </w:rPr>
        <w:t>2025年单位</w:t>
      </w:r>
      <w:r w:rsidRPr="001913D6">
        <w:rPr>
          <w:rFonts w:ascii="黑体" w:eastAsia="黑体" w:hint="eastAsia"/>
          <w:szCs w:val="32"/>
        </w:rPr>
        <w:t>预算公开报表</w:t>
      </w:r>
    </w:p>
    <w:p w:rsidR="00627262" w:rsidRPr="001913D6" w:rsidRDefault="00627262" w:rsidP="00627262">
      <w:pPr>
        <w:adjustRightInd w:val="0"/>
        <w:snapToGrid w:val="0"/>
        <w:spacing w:line="600" w:lineRule="exact"/>
        <w:ind w:rightChars="-104" w:right="-333" w:firstLine="640"/>
        <w:rPr>
          <w:rFonts w:ascii="仿宋_GB2312" w:hAnsi="宋体"/>
          <w:szCs w:val="32"/>
        </w:rPr>
      </w:pPr>
      <w:r w:rsidRPr="001913D6">
        <w:rPr>
          <w:rFonts w:ascii="仿宋_GB2312" w:hAnsi="宋体" w:hint="eastAsia"/>
          <w:szCs w:val="32"/>
        </w:rPr>
        <w:t>一、单位收支总体情况表</w:t>
      </w:r>
    </w:p>
    <w:p w:rsidR="00627262" w:rsidRPr="001913D6" w:rsidRDefault="00627262" w:rsidP="00627262">
      <w:pPr>
        <w:adjustRightInd w:val="0"/>
        <w:snapToGrid w:val="0"/>
        <w:spacing w:line="600" w:lineRule="exact"/>
        <w:ind w:rightChars="-104" w:right="-333" w:firstLine="640"/>
        <w:rPr>
          <w:rFonts w:ascii="仿宋_GB2312" w:hAnsi="宋体"/>
          <w:szCs w:val="32"/>
        </w:rPr>
      </w:pPr>
      <w:r w:rsidRPr="001913D6">
        <w:rPr>
          <w:rFonts w:ascii="仿宋_GB2312" w:hAnsi="宋体" w:hint="eastAsia"/>
          <w:szCs w:val="32"/>
        </w:rPr>
        <w:t>二、单位收入总体情况表</w:t>
      </w:r>
    </w:p>
    <w:p w:rsidR="00627262" w:rsidRPr="001913D6" w:rsidRDefault="00627262" w:rsidP="00627262">
      <w:pPr>
        <w:adjustRightInd w:val="0"/>
        <w:snapToGrid w:val="0"/>
        <w:spacing w:line="600" w:lineRule="exact"/>
        <w:ind w:rightChars="-104" w:right="-333" w:firstLine="640"/>
        <w:rPr>
          <w:rFonts w:ascii="仿宋_GB2312" w:hAnsi="宋体"/>
          <w:szCs w:val="32"/>
        </w:rPr>
      </w:pPr>
      <w:r w:rsidRPr="001913D6">
        <w:rPr>
          <w:rFonts w:ascii="仿宋_GB2312" w:hAnsi="宋体" w:hint="eastAsia"/>
          <w:szCs w:val="32"/>
        </w:rPr>
        <w:t>三、单位支出总体情况表</w:t>
      </w:r>
    </w:p>
    <w:p w:rsidR="00627262" w:rsidRPr="001913D6" w:rsidRDefault="00627262" w:rsidP="00627262">
      <w:pPr>
        <w:adjustRightInd w:val="0"/>
        <w:snapToGrid w:val="0"/>
        <w:spacing w:line="600" w:lineRule="exact"/>
        <w:ind w:rightChars="-104" w:right="-333" w:firstLine="640"/>
        <w:rPr>
          <w:rFonts w:ascii="仿宋_GB2312" w:hAnsi="宋体"/>
          <w:szCs w:val="32"/>
        </w:rPr>
      </w:pPr>
      <w:r w:rsidRPr="001913D6">
        <w:rPr>
          <w:rFonts w:ascii="仿宋_GB2312" w:hAnsi="宋体" w:hint="eastAsia"/>
          <w:szCs w:val="32"/>
        </w:rPr>
        <w:t>四、财政拨款收支总体情况表</w:t>
      </w:r>
    </w:p>
    <w:p w:rsidR="00627262" w:rsidRPr="001913D6" w:rsidRDefault="00627262" w:rsidP="00627262">
      <w:pPr>
        <w:adjustRightInd w:val="0"/>
        <w:snapToGrid w:val="0"/>
        <w:spacing w:line="600" w:lineRule="exact"/>
        <w:ind w:rightChars="-104" w:right="-333" w:firstLine="640"/>
        <w:rPr>
          <w:rFonts w:ascii="仿宋_GB2312" w:hAnsi="宋体"/>
          <w:szCs w:val="32"/>
        </w:rPr>
      </w:pPr>
      <w:r w:rsidRPr="001913D6">
        <w:rPr>
          <w:rFonts w:ascii="仿宋_GB2312" w:hAnsi="宋体" w:hint="eastAsia"/>
          <w:szCs w:val="32"/>
        </w:rPr>
        <w:t>五、一般公共预算支出情况表</w:t>
      </w:r>
    </w:p>
    <w:p w:rsidR="00627262" w:rsidRPr="001913D6" w:rsidRDefault="00627262" w:rsidP="00627262">
      <w:pPr>
        <w:adjustRightInd w:val="0"/>
        <w:snapToGrid w:val="0"/>
        <w:spacing w:line="600" w:lineRule="exact"/>
        <w:ind w:rightChars="-104" w:right="-333" w:firstLine="640"/>
        <w:rPr>
          <w:rFonts w:ascii="仿宋_GB2312" w:hAnsi="宋体"/>
          <w:szCs w:val="32"/>
        </w:rPr>
      </w:pPr>
      <w:r w:rsidRPr="001913D6">
        <w:rPr>
          <w:rFonts w:ascii="仿宋_GB2312" w:hAnsi="宋体" w:hint="eastAsia"/>
          <w:szCs w:val="32"/>
        </w:rPr>
        <w:t>六、一般公共预算基本支出情况表</w:t>
      </w:r>
    </w:p>
    <w:p w:rsidR="00627262" w:rsidRPr="001913D6" w:rsidRDefault="00627262" w:rsidP="00627262">
      <w:pPr>
        <w:adjustRightInd w:val="0"/>
        <w:snapToGrid w:val="0"/>
        <w:spacing w:line="600" w:lineRule="exact"/>
        <w:ind w:rightChars="-104" w:right="-333" w:firstLine="640"/>
        <w:rPr>
          <w:rFonts w:ascii="仿宋_GB2312" w:hAnsi="宋体"/>
          <w:szCs w:val="32"/>
        </w:rPr>
      </w:pPr>
      <w:r w:rsidRPr="001913D6">
        <w:rPr>
          <w:rFonts w:ascii="仿宋_GB2312" w:hAnsi="宋体" w:hint="eastAsia"/>
          <w:szCs w:val="32"/>
        </w:rPr>
        <w:t>七、财政拨款“三公”经费、会议费和培训费支出情况表</w:t>
      </w:r>
    </w:p>
    <w:p w:rsidR="00627262" w:rsidRPr="001913D6" w:rsidRDefault="00627262" w:rsidP="00627262">
      <w:pPr>
        <w:adjustRightInd w:val="0"/>
        <w:snapToGrid w:val="0"/>
        <w:spacing w:line="600" w:lineRule="exact"/>
        <w:ind w:rightChars="-104" w:right="-333" w:firstLine="640"/>
        <w:rPr>
          <w:rFonts w:ascii="仿宋_GB2312" w:hAnsi="宋体"/>
          <w:szCs w:val="32"/>
        </w:rPr>
      </w:pPr>
      <w:r w:rsidRPr="001913D6">
        <w:rPr>
          <w:rFonts w:ascii="仿宋_GB2312" w:hAnsi="宋体" w:hint="eastAsia"/>
          <w:szCs w:val="32"/>
        </w:rPr>
        <w:t>八、政府性基金预算支出情况表</w:t>
      </w:r>
    </w:p>
    <w:p w:rsidR="00627262" w:rsidRPr="001913D6" w:rsidRDefault="00627262" w:rsidP="00627262">
      <w:pPr>
        <w:adjustRightInd w:val="0"/>
        <w:snapToGrid w:val="0"/>
        <w:spacing w:line="600" w:lineRule="exact"/>
        <w:ind w:rightChars="-104" w:right="-333" w:firstLineChars="200" w:firstLine="640"/>
        <w:rPr>
          <w:rFonts w:ascii="黑体" w:eastAsia="黑体" w:hAnsi="宋体" w:hint="eastAsia"/>
          <w:bCs/>
          <w:szCs w:val="32"/>
        </w:rPr>
      </w:pPr>
      <w:r w:rsidRPr="001913D6">
        <w:rPr>
          <w:rFonts w:ascii="仿宋_GB2312" w:hAnsi="宋体" w:hint="eastAsia"/>
          <w:szCs w:val="32"/>
        </w:rPr>
        <w:t>九、国有资本经营预算支出情况表</w:t>
      </w:r>
    </w:p>
    <w:p w:rsidR="00627262" w:rsidRPr="001913D6" w:rsidRDefault="00627262" w:rsidP="00627262">
      <w:pPr>
        <w:adjustRightInd w:val="0"/>
        <w:snapToGrid w:val="0"/>
        <w:spacing w:line="600" w:lineRule="exact"/>
        <w:ind w:rightChars="-104" w:right="-333" w:firstLineChars="200" w:firstLine="640"/>
        <w:rPr>
          <w:rFonts w:ascii="仿宋_GB2312" w:hAnsi="宋体" w:hint="eastAsia"/>
          <w:szCs w:val="32"/>
        </w:rPr>
      </w:pPr>
      <w:r w:rsidRPr="001913D6">
        <w:rPr>
          <w:rFonts w:ascii="仿宋_GB2312" w:hAnsi="宋体" w:hint="eastAsia"/>
          <w:szCs w:val="32"/>
        </w:rPr>
        <w:t>十、自治区本级项目绩效目标公开表</w:t>
      </w:r>
    </w:p>
    <w:p w:rsidR="00627262" w:rsidRDefault="00627262" w:rsidP="00627262">
      <w:pPr>
        <w:adjustRightInd w:val="0"/>
        <w:snapToGrid w:val="0"/>
        <w:spacing w:line="600" w:lineRule="exact"/>
        <w:ind w:rightChars="-104" w:right="-333" w:firstLineChars="200" w:firstLine="640"/>
        <w:rPr>
          <w:rFonts w:ascii="黑体" w:eastAsia="黑体" w:hAnsi="宋体" w:hint="eastAsia"/>
          <w:bCs/>
          <w:szCs w:val="32"/>
        </w:rPr>
      </w:pPr>
      <w:r w:rsidRPr="001913D6">
        <w:rPr>
          <w:rFonts w:ascii="仿宋_GB2312" w:hAnsi="宋体" w:hint="eastAsia"/>
          <w:szCs w:val="32"/>
        </w:rPr>
        <w:t>十一、自治区对下转移支付项目绩效目标公开表</w:t>
      </w:r>
    </w:p>
    <w:p w:rsidR="00627262" w:rsidRDefault="00627262" w:rsidP="00627262">
      <w:pPr>
        <w:adjustRightInd w:val="0"/>
        <w:snapToGrid w:val="0"/>
        <w:spacing w:line="600" w:lineRule="exact"/>
        <w:ind w:rightChars="-104" w:right="-333" w:firstLineChars="200" w:firstLine="640"/>
        <w:rPr>
          <w:rFonts w:ascii="黑体" w:eastAsia="黑体" w:hAnsi="宋体" w:hint="eastAsia"/>
          <w:bCs/>
          <w:szCs w:val="32"/>
        </w:rPr>
      </w:pPr>
    </w:p>
    <w:p w:rsidR="00627262" w:rsidRDefault="00627262" w:rsidP="00627262">
      <w:pPr>
        <w:adjustRightInd w:val="0"/>
        <w:snapToGrid w:val="0"/>
        <w:spacing w:line="600" w:lineRule="exact"/>
        <w:ind w:rightChars="-104" w:right="-333" w:firstLineChars="200" w:firstLine="640"/>
        <w:rPr>
          <w:rFonts w:ascii="黑体" w:eastAsia="黑体" w:hAnsi="宋体" w:hint="eastAsia"/>
          <w:bCs/>
          <w:szCs w:val="32"/>
        </w:rPr>
      </w:pPr>
    </w:p>
    <w:p w:rsidR="00627262" w:rsidRDefault="00627262" w:rsidP="00627262">
      <w:pPr>
        <w:adjustRightInd w:val="0"/>
        <w:snapToGrid w:val="0"/>
        <w:spacing w:line="600" w:lineRule="exact"/>
        <w:ind w:rightChars="-104" w:right="-333" w:firstLineChars="200" w:firstLine="640"/>
        <w:rPr>
          <w:rFonts w:ascii="黑体" w:eastAsia="黑体" w:hAnsi="宋体" w:hint="eastAsia"/>
          <w:bCs/>
          <w:szCs w:val="32"/>
        </w:rPr>
      </w:pPr>
    </w:p>
    <w:p w:rsidR="00627262" w:rsidRDefault="00627262" w:rsidP="00627262">
      <w:pPr>
        <w:adjustRightInd w:val="0"/>
        <w:snapToGrid w:val="0"/>
        <w:spacing w:line="600" w:lineRule="exact"/>
        <w:ind w:rightChars="-104" w:right="-333" w:firstLineChars="200" w:firstLine="640"/>
        <w:rPr>
          <w:rFonts w:ascii="黑体" w:eastAsia="黑体" w:hAnsi="宋体" w:hint="eastAsia"/>
          <w:bCs/>
          <w:szCs w:val="32"/>
        </w:rPr>
      </w:pPr>
    </w:p>
    <w:p w:rsidR="00627262" w:rsidRDefault="00627262" w:rsidP="00627262">
      <w:pPr>
        <w:adjustRightInd w:val="0"/>
        <w:snapToGrid w:val="0"/>
        <w:spacing w:line="600" w:lineRule="exact"/>
        <w:ind w:rightChars="-104" w:right="-333" w:firstLineChars="200" w:firstLine="640"/>
        <w:rPr>
          <w:rFonts w:ascii="黑体" w:eastAsia="黑体" w:hAnsi="宋体" w:hint="eastAsia"/>
          <w:bCs/>
          <w:szCs w:val="32"/>
        </w:rPr>
      </w:pPr>
    </w:p>
    <w:p w:rsidR="00627262" w:rsidRDefault="00627262" w:rsidP="00627262">
      <w:pPr>
        <w:adjustRightInd w:val="0"/>
        <w:snapToGrid w:val="0"/>
        <w:spacing w:line="600" w:lineRule="exact"/>
        <w:ind w:rightChars="-104" w:right="-333" w:firstLineChars="200" w:firstLine="640"/>
        <w:rPr>
          <w:rFonts w:ascii="黑体" w:eastAsia="黑体" w:hAnsi="宋体" w:hint="eastAsia"/>
          <w:bCs/>
          <w:szCs w:val="32"/>
        </w:rPr>
      </w:pPr>
    </w:p>
    <w:p w:rsidR="00627262" w:rsidRDefault="00627262" w:rsidP="00627262">
      <w:pPr>
        <w:adjustRightInd w:val="0"/>
        <w:snapToGrid w:val="0"/>
        <w:spacing w:line="600" w:lineRule="exact"/>
        <w:ind w:rightChars="-104" w:right="-333" w:firstLineChars="200" w:firstLine="640"/>
        <w:rPr>
          <w:rFonts w:ascii="黑体" w:eastAsia="黑体" w:hAnsi="宋体" w:hint="eastAsia"/>
          <w:bCs/>
          <w:szCs w:val="32"/>
        </w:rPr>
      </w:pPr>
    </w:p>
    <w:p w:rsidR="00627262" w:rsidRPr="007F3302" w:rsidRDefault="00627262" w:rsidP="00627262">
      <w:pPr>
        <w:adjustRightInd w:val="0"/>
        <w:snapToGrid w:val="0"/>
        <w:spacing w:line="600" w:lineRule="exact"/>
        <w:ind w:rightChars="-104" w:right="-333" w:firstLineChars="200" w:firstLine="640"/>
        <w:rPr>
          <w:rFonts w:ascii="仿宋_GB2312" w:hAnsi="宋体" w:hint="eastAsia"/>
          <w:szCs w:val="32"/>
        </w:rPr>
      </w:pPr>
    </w:p>
    <w:p w:rsidR="00627262" w:rsidRPr="001913D6" w:rsidRDefault="00627262" w:rsidP="00627262">
      <w:pPr>
        <w:adjustRightInd w:val="0"/>
        <w:snapToGrid w:val="0"/>
        <w:spacing w:line="600" w:lineRule="exact"/>
        <w:ind w:rightChars="-104" w:right="-333"/>
        <w:jc w:val="center"/>
        <w:rPr>
          <w:rFonts w:ascii="黑体" w:eastAsia="黑体" w:hAnsi="宋体" w:hint="eastAsia"/>
          <w:bCs/>
          <w:szCs w:val="32"/>
        </w:rPr>
      </w:pPr>
      <w:r>
        <w:rPr>
          <w:rFonts w:ascii="黑体" w:eastAsia="黑体" w:hAnsi="宋体"/>
          <w:bCs/>
          <w:szCs w:val="32"/>
        </w:rPr>
        <w:br w:type="page"/>
      </w:r>
      <w:r w:rsidRPr="001913D6">
        <w:rPr>
          <w:rFonts w:ascii="黑体" w:eastAsia="黑体" w:hAnsi="宋体" w:hint="eastAsia"/>
          <w:bCs/>
          <w:szCs w:val="32"/>
        </w:rPr>
        <w:lastRenderedPageBreak/>
        <w:t>第一部分：单位概况</w:t>
      </w:r>
    </w:p>
    <w:p w:rsidR="00627262" w:rsidRPr="001913D6" w:rsidRDefault="00627262" w:rsidP="00627262">
      <w:pPr>
        <w:adjustRightInd w:val="0"/>
        <w:snapToGrid w:val="0"/>
        <w:spacing w:line="600" w:lineRule="exact"/>
        <w:ind w:rightChars="-104" w:right="-333" w:firstLineChars="200" w:firstLine="640"/>
        <w:rPr>
          <w:rFonts w:ascii="黑体" w:eastAsia="黑体" w:hAnsi="宋体" w:hint="eastAsia"/>
          <w:bCs/>
          <w:szCs w:val="32"/>
        </w:rPr>
      </w:pPr>
    </w:p>
    <w:p w:rsidR="00627262" w:rsidRPr="001913D6" w:rsidRDefault="00627262" w:rsidP="00627262">
      <w:pPr>
        <w:adjustRightInd w:val="0"/>
        <w:snapToGrid w:val="0"/>
        <w:spacing w:line="600" w:lineRule="exact"/>
        <w:ind w:rightChars="-104" w:right="-333" w:firstLineChars="200" w:firstLine="640"/>
        <w:rPr>
          <w:rFonts w:ascii="黑体" w:eastAsia="黑体" w:hAnsi="宋体" w:hint="eastAsia"/>
          <w:szCs w:val="32"/>
        </w:rPr>
      </w:pPr>
      <w:r w:rsidRPr="001913D6">
        <w:rPr>
          <w:rFonts w:ascii="黑体" w:eastAsia="黑体" w:hAnsi="宋体" w:hint="eastAsia"/>
          <w:bCs/>
          <w:szCs w:val="32"/>
        </w:rPr>
        <w:t>一</w:t>
      </w:r>
      <w:r w:rsidRPr="001913D6">
        <w:rPr>
          <w:rFonts w:ascii="黑体" w:eastAsia="黑体" w:hAnsi="宋体" w:hint="eastAsia"/>
          <w:szCs w:val="32"/>
        </w:rPr>
        <w:t>、</w:t>
      </w:r>
      <w:r>
        <w:rPr>
          <w:rFonts w:ascii="黑体" w:eastAsia="黑体" w:hAnsi="宋体" w:hint="eastAsia"/>
          <w:szCs w:val="32"/>
        </w:rPr>
        <w:t>单位</w:t>
      </w:r>
      <w:r w:rsidRPr="001913D6">
        <w:rPr>
          <w:rFonts w:ascii="黑体" w:eastAsia="黑体" w:hAnsi="宋体" w:hint="eastAsia"/>
          <w:szCs w:val="32"/>
        </w:rPr>
        <w:t>主要职能</w:t>
      </w:r>
    </w:p>
    <w:p w:rsidR="00627262" w:rsidRPr="001913D6" w:rsidRDefault="00627262" w:rsidP="00627262">
      <w:pPr>
        <w:spacing w:line="600" w:lineRule="exact"/>
        <w:ind w:firstLineChars="200" w:firstLine="640"/>
        <w:rPr>
          <w:rFonts w:ascii="仿宋_GB2312" w:hAnsi="宋体" w:hint="eastAsia"/>
          <w:szCs w:val="32"/>
        </w:rPr>
      </w:pPr>
      <w:r w:rsidRPr="001913D6">
        <w:rPr>
          <w:rFonts w:ascii="仿宋_GB2312" w:hAnsi="宋体" w:hint="eastAsia"/>
          <w:szCs w:val="32"/>
        </w:rPr>
        <w:t>广西广播电视技术中心崇左分中心承担所辖区域实验广播、应急广播业务开展以及新闻出版广播影视新媒体新业务（无线）的集成分发。</w:t>
      </w:r>
    </w:p>
    <w:p w:rsidR="00627262" w:rsidRPr="001913D6" w:rsidRDefault="00627262" w:rsidP="00627262">
      <w:pPr>
        <w:snapToGrid w:val="0"/>
        <w:spacing w:line="520" w:lineRule="exact"/>
        <w:ind w:firstLineChars="200" w:firstLine="640"/>
        <w:rPr>
          <w:rFonts w:ascii="黑体" w:eastAsia="黑体" w:hAnsi="宋体" w:hint="eastAsia"/>
          <w:szCs w:val="32"/>
        </w:rPr>
      </w:pPr>
      <w:r w:rsidRPr="001913D6">
        <w:rPr>
          <w:rFonts w:ascii="黑体" w:eastAsia="黑体" w:hAnsi="宋体" w:hint="eastAsia"/>
          <w:szCs w:val="32"/>
        </w:rPr>
        <w:t>二、机构设置情况</w:t>
      </w:r>
    </w:p>
    <w:p w:rsidR="00627262" w:rsidRPr="001913D6" w:rsidRDefault="00627262" w:rsidP="00627262">
      <w:pPr>
        <w:spacing w:line="600" w:lineRule="exact"/>
        <w:ind w:firstLineChars="200" w:firstLine="640"/>
        <w:rPr>
          <w:rFonts w:ascii="仿宋_GB2312" w:hAnsi="宋体" w:hint="eastAsia"/>
          <w:szCs w:val="32"/>
        </w:rPr>
      </w:pPr>
      <w:r w:rsidRPr="001913D6">
        <w:rPr>
          <w:rFonts w:ascii="仿宋_GB2312" w:hAnsi="宋体" w:hint="eastAsia"/>
          <w:szCs w:val="32"/>
        </w:rPr>
        <w:t>广西广播电视技术中心崇左分中心为三级预算单位，隶属于广西广播电视技术中心，为副处级，属公益一类事业单位。</w:t>
      </w:r>
    </w:p>
    <w:p w:rsidR="00627262" w:rsidRPr="007C4B81" w:rsidRDefault="00627262" w:rsidP="00627262">
      <w:pPr>
        <w:spacing w:line="600" w:lineRule="exact"/>
        <w:ind w:firstLineChars="200" w:firstLine="640"/>
        <w:rPr>
          <w:rFonts w:ascii="楷体" w:eastAsia="楷体" w:hAnsi="楷体" w:hint="eastAsia"/>
          <w:szCs w:val="32"/>
        </w:rPr>
      </w:pPr>
      <w:r w:rsidRPr="007C4B81">
        <w:rPr>
          <w:rFonts w:ascii="楷体" w:eastAsia="楷体" w:hAnsi="楷体" w:hint="eastAsia"/>
          <w:szCs w:val="32"/>
        </w:rPr>
        <w:t>（一）广西广播电视技术中心崇左分中心</w:t>
      </w:r>
    </w:p>
    <w:p w:rsidR="00627262" w:rsidRPr="001913D6" w:rsidRDefault="00627262" w:rsidP="00627262">
      <w:pPr>
        <w:spacing w:line="600" w:lineRule="exact"/>
        <w:ind w:firstLineChars="200" w:firstLine="640"/>
        <w:rPr>
          <w:rFonts w:ascii="仿宋_GB2312" w:hAnsi="宋体" w:hint="eastAsia"/>
          <w:szCs w:val="32"/>
        </w:rPr>
      </w:pPr>
      <w:r w:rsidRPr="001913D6">
        <w:rPr>
          <w:rFonts w:ascii="仿宋_GB2312" w:hAnsi="宋体" w:hint="eastAsia"/>
          <w:szCs w:val="32"/>
        </w:rPr>
        <w:t>广西广播电视技术中心崇左分中心内设机构有办公室、243维护部、崇左维护部、大新维护部、龙州维护部、宁明维护部、凭祥维护部共7个部门。</w:t>
      </w:r>
    </w:p>
    <w:p w:rsidR="00627262" w:rsidRPr="001913D6" w:rsidRDefault="00627262" w:rsidP="00627262">
      <w:pPr>
        <w:spacing w:line="600" w:lineRule="exact"/>
        <w:ind w:firstLineChars="200" w:firstLine="640"/>
        <w:rPr>
          <w:rFonts w:ascii="仿宋_GB2312" w:hAnsi="宋体" w:hint="eastAsia"/>
          <w:szCs w:val="32"/>
        </w:rPr>
      </w:pPr>
      <w:r w:rsidRPr="001913D6">
        <w:rPr>
          <w:rFonts w:ascii="楷体" w:eastAsia="楷体" w:hAnsi="楷体" w:hint="eastAsia"/>
          <w:szCs w:val="32"/>
        </w:rPr>
        <w:t>（二）人员构成情况</w:t>
      </w:r>
    </w:p>
    <w:p w:rsidR="00627262" w:rsidRPr="001913D6" w:rsidRDefault="00627262" w:rsidP="00627262">
      <w:pPr>
        <w:spacing w:line="600" w:lineRule="exact"/>
        <w:ind w:firstLineChars="200" w:firstLine="640"/>
        <w:rPr>
          <w:rFonts w:ascii="仿宋_GB2312" w:hAnsi="宋体" w:hint="eastAsia"/>
          <w:szCs w:val="32"/>
        </w:rPr>
      </w:pPr>
      <w:r w:rsidRPr="001913D6">
        <w:rPr>
          <w:rFonts w:ascii="仿宋_GB2312" w:hAnsi="宋体" w:hint="eastAsia"/>
          <w:szCs w:val="32"/>
        </w:rPr>
        <w:t>1.在职人员构成</w:t>
      </w:r>
    </w:p>
    <w:p w:rsidR="00627262" w:rsidRPr="001913D6" w:rsidRDefault="00627262" w:rsidP="00627262">
      <w:pPr>
        <w:spacing w:line="600" w:lineRule="exact"/>
        <w:ind w:firstLineChars="200" w:firstLine="640"/>
        <w:rPr>
          <w:rFonts w:ascii="仿宋_GB2312" w:hAnsi="宋体" w:hint="eastAsia"/>
          <w:szCs w:val="32"/>
        </w:rPr>
      </w:pPr>
      <w:r w:rsidRPr="001913D6">
        <w:rPr>
          <w:rFonts w:ascii="仿宋_GB2312" w:hAnsi="宋体" w:hint="eastAsia"/>
          <w:szCs w:val="32"/>
        </w:rPr>
        <w:t>广西广播电视技术中心崇左分中心为全额拨款预算管理事业单位，纳入单位预算人员编制共98人（其中：事业编制97人，机关后勤服务中心控制数1人）。截至</w:t>
      </w:r>
      <w:r>
        <w:rPr>
          <w:rFonts w:ascii="仿宋_GB2312" w:hAnsi="宋体" w:hint="eastAsia"/>
          <w:szCs w:val="32"/>
        </w:rPr>
        <w:t>2024年7</w:t>
      </w:r>
      <w:r w:rsidRPr="001913D6">
        <w:rPr>
          <w:rFonts w:ascii="仿宋_GB2312" w:hAnsi="宋体" w:hint="eastAsia"/>
          <w:szCs w:val="32"/>
        </w:rPr>
        <w:t>月事业编制内实有在职人员</w:t>
      </w:r>
      <w:r>
        <w:rPr>
          <w:rFonts w:ascii="仿宋_GB2312" w:hAnsi="宋体" w:hint="eastAsia"/>
          <w:szCs w:val="32"/>
        </w:rPr>
        <w:t>93</w:t>
      </w:r>
      <w:r w:rsidRPr="001913D6">
        <w:rPr>
          <w:rFonts w:ascii="仿宋_GB2312" w:hAnsi="宋体" w:hint="eastAsia"/>
          <w:szCs w:val="32"/>
        </w:rPr>
        <w:t>人（其中：事业编制在职人数</w:t>
      </w:r>
      <w:r>
        <w:rPr>
          <w:rFonts w:ascii="仿宋_GB2312" w:hAnsi="宋体" w:hint="eastAsia"/>
          <w:szCs w:val="32"/>
        </w:rPr>
        <w:t>92</w:t>
      </w:r>
      <w:r w:rsidRPr="001913D6">
        <w:rPr>
          <w:rFonts w:ascii="仿宋_GB2312" w:hAnsi="宋体" w:hint="eastAsia"/>
          <w:szCs w:val="32"/>
        </w:rPr>
        <w:t>人，控制数内实有人数1人），较上年增加</w:t>
      </w:r>
      <w:r>
        <w:rPr>
          <w:rFonts w:ascii="仿宋_GB2312" w:hAnsi="宋体" w:hint="eastAsia"/>
          <w:szCs w:val="32"/>
        </w:rPr>
        <w:t>9</w:t>
      </w:r>
      <w:r w:rsidRPr="001913D6">
        <w:rPr>
          <w:rFonts w:ascii="仿宋_GB2312" w:hAnsi="宋体" w:hint="eastAsia"/>
          <w:szCs w:val="32"/>
        </w:rPr>
        <w:t>人。</w:t>
      </w:r>
    </w:p>
    <w:p w:rsidR="00627262" w:rsidRPr="001913D6" w:rsidRDefault="00627262" w:rsidP="00627262">
      <w:pPr>
        <w:spacing w:line="600" w:lineRule="exact"/>
        <w:ind w:firstLineChars="200" w:firstLine="640"/>
        <w:rPr>
          <w:rFonts w:ascii="仿宋_GB2312" w:hAnsi="宋体" w:hint="eastAsia"/>
          <w:szCs w:val="32"/>
        </w:rPr>
      </w:pPr>
      <w:r w:rsidRPr="001913D6">
        <w:rPr>
          <w:rFonts w:ascii="仿宋_GB2312" w:hAnsi="宋体" w:hint="eastAsia"/>
          <w:szCs w:val="32"/>
        </w:rPr>
        <w:t>2.退休人员构成</w:t>
      </w:r>
    </w:p>
    <w:p w:rsidR="00627262" w:rsidRPr="001913D6" w:rsidRDefault="00627262" w:rsidP="00627262">
      <w:pPr>
        <w:spacing w:line="600" w:lineRule="exact"/>
        <w:ind w:firstLineChars="200" w:firstLine="640"/>
        <w:rPr>
          <w:rFonts w:ascii="仿宋_GB2312" w:hAnsi="宋体" w:hint="eastAsia"/>
          <w:szCs w:val="32"/>
        </w:rPr>
      </w:pPr>
      <w:r>
        <w:rPr>
          <w:rFonts w:ascii="仿宋_GB2312" w:hAnsi="宋体" w:hint="eastAsia"/>
          <w:szCs w:val="32"/>
        </w:rPr>
        <w:t>2025年</w:t>
      </w:r>
      <w:r w:rsidRPr="001913D6">
        <w:rPr>
          <w:rFonts w:ascii="仿宋_GB2312" w:hAnsi="宋体" w:hint="eastAsia"/>
          <w:szCs w:val="32"/>
        </w:rPr>
        <w:t>纳入单位预算离退休人员65人，较上年</w:t>
      </w:r>
      <w:r>
        <w:rPr>
          <w:rFonts w:ascii="仿宋_GB2312" w:hAnsi="宋体" w:hint="eastAsia"/>
          <w:szCs w:val="32"/>
        </w:rPr>
        <w:t>持平</w:t>
      </w:r>
      <w:r w:rsidRPr="001913D6">
        <w:rPr>
          <w:rFonts w:ascii="仿宋_GB2312" w:hAnsi="宋体" w:hint="eastAsia"/>
          <w:szCs w:val="32"/>
        </w:rPr>
        <w:t>，均为财政供养退休人员。</w:t>
      </w:r>
    </w:p>
    <w:p w:rsidR="00627262" w:rsidRDefault="00627262" w:rsidP="00627262">
      <w:pPr>
        <w:tabs>
          <w:tab w:val="center" w:pos="4475"/>
        </w:tabs>
        <w:spacing w:line="600" w:lineRule="exact"/>
        <w:jc w:val="center"/>
        <w:rPr>
          <w:rFonts w:ascii="黑体" w:eastAsia="黑体" w:hint="eastAsia"/>
          <w:szCs w:val="32"/>
        </w:rPr>
      </w:pPr>
      <w:r>
        <w:rPr>
          <w:rFonts w:ascii="仿宋_GB2312" w:hAnsi="宋体"/>
          <w:szCs w:val="32"/>
        </w:rPr>
        <w:br w:type="page"/>
      </w:r>
      <w:r w:rsidRPr="001913D6">
        <w:rPr>
          <w:rFonts w:ascii="黑体" w:eastAsia="黑体" w:hint="eastAsia"/>
          <w:szCs w:val="32"/>
        </w:rPr>
        <w:lastRenderedPageBreak/>
        <w:t>第二部分：</w:t>
      </w:r>
      <w:r w:rsidRPr="001913D6">
        <w:rPr>
          <w:rFonts w:ascii="黑体" w:eastAsia="黑体" w:hAnsi="宋体" w:hint="eastAsia"/>
          <w:szCs w:val="32"/>
        </w:rPr>
        <w:t>广西广播电视技术中心崇左分中心</w:t>
      </w:r>
      <w:r>
        <w:rPr>
          <w:rFonts w:ascii="黑体" w:eastAsia="黑体" w:hAnsi="宋体" w:hint="eastAsia"/>
          <w:szCs w:val="32"/>
        </w:rPr>
        <w:t>2025年</w:t>
      </w:r>
      <w:r w:rsidRPr="001913D6">
        <w:rPr>
          <w:rFonts w:ascii="黑体" w:eastAsia="黑体" w:hint="eastAsia"/>
          <w:szCs w:val="32"/>
        </w:rPr>
        <w:t>单位预算情况说明</w:t>
      </w:r>
    </w:p>
    <w:p w:rsidR="00627262" w:rsidRPr="001913D6" w:rsidRDefault="00627262" w:rsidP="00627262">
      <w:pPr>
        <w:tabs>
          <w:tab w:val="center" w:pos="4475"/>
        </w:tabs>
        <w:spacing w:line="600" w:lineRule="exact"/>
        <w:jc w:val="center"/>
        <w:rPr>
          <w:rFonts w:ascii="黑体" w:eastAsia="黑体" w:hint="eastAsia"/>
          <w:szCs w:val="32"/>
        </w:rPr>
      </w:pPr>
    </w:p>
    <w:p w:rsidR="00627262" w:rsidRPr="001913D6" w:rsidRDefault="00627262" w:rsidP="00627262">
      <w:pPr>
        <w:tabs>
          <w:tab w:val="center" w:pos="4475"/>
        </w:tabs>
        <w:spacing w:line="600" w:lineRule="exact"/>
        <w:ind w:firstLine="645"/>
        <w:rPr>
          <w:rFonts w:ascii="黑体" w:eastAsia="黑体" w:hint="eastAsia"/>
          <w:szCs w:val="32"/>
        </w:rPr>
      </w:pPr>
      <w:r w:rsidRPr="001913D6">
        <w:rPr>
          <w:rFonts w:ascii="黑体" w:eastAsia="黑体" w:hint="eastAsia"/>
          <w:szCs w:val="32"/>
        </w:rPr>
        <w:t>一、</w:t>
      </w:r>
      <w:r w:rsidRPr="00994B86">
        <w:rPr>
          <w:rFonts w:ascii="黑体" w:eastAsia="黑体" w:hint="eastAsia"/>
          <w:szCs w:val="32"/>
        </w:rPr>
        <w:t>单位预算收支增减变化情况说明</w:t>
      </w:r>
    </w:p>
    <w:p w:rsidR="00627262" w:rsidRPr="001913D6" w:rsidRDefault="00627262" w:rsidP="00627262">
      <w:pPr>
        <w:spacing w:line="600" w:lineRule="exact"/>
        <w:ind w:firstLineChars="200" w:firstLine="640"/>
        <w:rPr>
          <w:rFonts w:ascii="仿宋_GB2312" w:hAnsi="宋体" w:hint="eastAsia"/>
          <w:szCs w:val="32"/>
        </w:rPr>
      </w:pPr>
      <w:bookmarkStart w:id="0" w:name="_Hlk500423081"/>
      <w:r w:rsidRPr="001913D6">
        <w:rPr>
          <w:rFonts w:ascii="仿宋_GB2312" w:hAnsi="宋体" w:hint="eastAsia"/>
          <w:szCs w:val="32"/>
        </w:rPr>
        <w:t>我单位</w:t>
      </w:r>
      <w:r>
        <w:rPr>
          <w:rFonts w:ascii="仿宋_GB2312" w:hAnsi="宋体" w:hint="eastAsia"/>
          <w:szCs w:val="32"/>
        </w:rPr>
        <w:t>2025年</w:t>
      </w:r>
      <w:r w:rsidRPr="001913D6">
        <w:rPr>
          <w:rFonts w:ascii="仿宋_GB2312" w:hAnsi="宋体" w:hint="eastAsia"/>
          <w:szCs w:val="32"/>
        </w:rPr>
        <w:t>总收入2,</w:t>
      </w:r>
      <w:r>
        <w:rPr>
          <w:rFonts w:ascii="仿宋_GB2312" w:hAnsi="宋体" w:hint="eastAsia"/>
          <w:szCs w:val="32"/>
        </w:rPr>
        <w:t>654.80</w:t>
      </w:r>
      <w:r w:rsidRPr="001913D6">
        <w:rPr>
          <w:rFonts w:ascii="仿宋_GB2312" w:hAnsi="宋体" w:hint="eastAsia"/>
          <w:szCs w:val="32"/>
        </w:rPr>
        <w:t>万元</w:t>
      </w:r>
      <w:r w:rsidRPr="001913D6">
        <w:rPr>
          <w:rFonts w:ascii="仿宋_GB2312" w:hint="eastAsia"/>
          <w:szCs w:val="32"/>
        </w:rPr>
        <w:t>（不含财政拨款上年未列支结转收支数）</w:t>
      </w:r>
      <w:r w:rsidRPr="001913D6">
        <w:rPr>
          <w:rFonts w:ascii="仿宋_GB2312" w:hAnsi="宋体" w:hint="eastAsia"/>
          <w:szCs w:val="32"/>
        </w:rPr>
        <w:t>，</w:t>
      </w:r>
      <w:bookmarkStart w:id="1" w:name="OLE_LINK3"/>
      <w:bookmarkStart w:id="2" w:name="OLE_LINK4"/>
      <w:r w:rsidRPr="001913D6">
        <w:rPr>
          <w:rFonts w:ascii="仿宋_GB2312" w:hAnsi="宋体" w:hint="eastAsia"/>
          <w:szCs w:val="32"/>
        </w:rPr>
        <w:t>较上年</w:t>
      </w:r>
      <w:r>
        <w:rPr>
          <w:rFonts w:ascii="仿宋_GB2312" w:hAnsi="宋体" w:hint="eastAsia"/>
          <w:szCs w:val="32"/>
        </w:rPr>
        <w:t>减少220.64</w:t>
      </w:r>
      <w:r w:rsidRPr="001913D6">
        <w:rPr>
          <w:rFonts w:ascii="仿宋_GB2312" w:hAnsi="宋体" w:hint="eastAsia"/>
          <w:szCs w:val="32"/>
        </w:rPr>
        <w:t>万元，</w:t>
      </w:r>
      <w:r>
        <w:rPr>
          <w:rFonts w:ascii="仿宋_GB2312" w:hAnsi="宋体" w:hint="eastAsia"/>
          <w:szCs w:val="32"/>
        </w:rPr>
        <w:t>下降7.67</w:t>
      </w:r>
      <w:r w:rsidRPr="001913D6">
        <w:rPr>
          <w:rFonts w:ascii="仿宋_GB2312" w:hAnsi="宋体" w:hint="eastAsia"/>
          <w:szCs w:val="32"/>
        </w:rPr>
        <w:t>%。</w:t>
      </w:r>
      <w:bookmarkEnd w:id="0"/>
      <w:bookmarkEnd w:id="1"/>
      <w:bookmarkEnd w:id="2"/>
    </w:p>
    <w:p w:rsidR="00627262" w:rsidRPr="001913D6" w:rsidRDefault="00627262" w:rsidP="00627262">
      <w:pPr>
        <w:spacing w:line="600" w:lineRule="exact"/>
        <w:ind w:firstLineChars="200" w:firstLine="640"/>
        <w:rPr>
          <w:rFonts w:ascii="仿宋_GB2312" w:hAnsi="宋体" w:hint="eastAsia"/>
          <w:szCs w:val="32"/>
        </w:rPr>
      </w:pPr>
      <w:r w:rsidRPr="001913D6">
        <w:rPr>
          <w:rFonts w:ascii="仿宋_GB2312" w:hAnsi="宋体" w:hint="eastAsia"/>
          <w:szCs w:val="32"/>
        </w:rPr>
        <w:t>总收入</w:t>
      </w:r>
      <w:r>
        <w:rPr>
          <w:rFonts w:ascii="仿宋_GB2312" w:hAnsi="宋体" w:hint="eastAsia"/>
          <w:szCs w:val="32"/>
        </w:rPr>
        <w:t>减少</w:t>
      </w:r>
      <w:r w:rsidRPr="001913D6">
        <w:rPr>
          <w:rFonts w:ascii="仿宋_GB2312" w:hAnsi="宋体" w:hint="eastAsia"/>
          <w:szCs w:val="32"/>
        </w:rPr>
        <w:t>的主要原因：</w:t>
      </w:r>
      <w:bookmarkStart w:id="3" w:name="OLE_LINK5"/>
      <w:bookmarkStart w:id="4" w:name="OLE_LINK6"/>
      <w:r>
        <w:rPr>
          <w:rFonts w:ascii="仿宋_GB2312" w:hAnsi="宋体" w:hint="eastAsia"/>
          <w:szCs w:val="32"/>
        </w:rPr>
        <w:t>单位</w:t>
      </w:r>
      <w:r w:rsidRPr="001913D6">
        <w:rPr>
          <w:rFonts w:ascii="仿宋_GB2312" w:hAnsi="宋体" w:hint="eastAsia"/>
          <w:szCs w:val="32"/>
        </w:rPr>
        <w:t>预算中的项目经费较去年有所</w:t>
      </w:r>
      <w:r>
        <w:rPr>
          <w:rFonts w:ascii="仿宋_GB2312" w:hAnsi="宋体" w:hint="eastAsia"/>
          <w:szCs w:val="32"/>
        </w:rPr>
        <w:t>减少</w:t>
      </w:r>
      <w:r w:rsidRPr="001913D6">
        <w:rPr>
          <w:rFonts w:ascii="仿宋_GB2312" w:hAnsi="宋体" w:hint="eastAsia"/>
          <w:szCs w:val="32"/>
        </w:rPr>
        <w:t>。</w:t>
      </w:r>
    </w:p>
    <w:bookmarkEnd w:id="3"/>
    <w:bookmarkEnd w:id="4"/>
    <w:p w:rsidR="00627262" w:rsidRPr="001913D6" w:rsidRDefault="00627262" w:rsidP="00627262">
      <w:pPr>
        <w:spacing w:line="600" w:lineRule="exact"/>
        <w:ind w:firstLineChars="200" w:firstLine="640"/>
        <w:rPr>
          <w:rFonts w:ascii="仿宋_GB2312" w:hAnsi="宋体" w:hint="eastAsia"/>
          <w:szCs w:val="32"/>
        </w:rPr>
      </w:pPr>
      <w:r w:rsidRPr="001913D6">
        <w:rPr>
          <w:rFonts w:ascii="仿宋_GB2312" w:hAnsi="宋体" w:hint="eastAsia"/>
          <w:szCs w:val="32"/>
        </w:rPr>
        <w:t>我单位</w:t>
      </w:r>
      <w:r>
        <w:rPr>
          <w:rFonts w:ascii="仿宋_GB2312" w:hAnsi="宋体" w:hint="eastAsia"/>
          <w:szCs w:val="32"/>
        </w:rPr>
        <w:t>2025年</w:t>
      </w:r>
      <w:r w:rsidRPr="001913D6">
        <w:rPr>
          <w:rFonts w:ascii="仿宋_GB2312" w:hAnsi="宋体" w:hint="eastAsia"/>
          <w:szCs w:val="32"/>
        </w:rPr>
        <w:t>总支出2,</w:t>
      </w:r>
      <w:r>
        <w:rPr>
          <w:rFonts w:ascii="仿宋_GB2312" w:hAnsi="宋体" w:hint="eastAsia"/>
          <w:szCs w:val="32"/>
        </w:rPr>
        <w:t>654.80</w:t>
      </w:r>
      <w:r w:rsidRPr="001913D6">
        <w:rPr>
          <w:rFonts w:ascii="仿宋_GB2312" w:hAnsi="宋体" w:hint="eastAsia"/>
          <w:szCs w:val="32"/>
        </w:rPr>
        <w:t>万元</w:t>
      </w:r>
      <w:r w:rsidRPr="001913D6">
        <w:rPr>
          <w:rFonts w:ascii="仿宋_GB2312" w:hint="eastAsia"/>
          <w:szCs w:val="32"/>
        </w:rPr>
        <w:t>（不含财政拨款上年未列支结转收支数）</w:t>
      </w:r>
      <w:r w:rsidRPr="001913D6">
        <w:rPr>
          <w:rFonts w:ascii="仿宋_GB2312" w:hAnsi="宋体" w:hint="eastAsia"/>
          <w:szCs w:val="32"/>
        </w:rPr>
        <w:t>，较上年</w:t>
      </w:r>
      <w:r>
        <w:rPr>
          <w:rFonts w:ascii="仿宋_GB2312" w:hAnsi="宋体" w:hint="eastAsia"/>
          <w:szCs w:val="32"/>
        </w:rPr>
        <w:t>减少220.64</w:t>
      </w:r>
      <w:r w:rsidRPr="001913D6">
        <w:rPr>
          <w:rFonts w:ascii="仿宋_GB2312" w:hAnsi="宋体" w:hint="eastAsia"/>
          <w:szCs w:val="32"/>
        </w:rPr>
        <w:t>万元，</w:t>
      </w:r>
      <w:r>
        <w:rPr>
          <w:rFonts w:ascii="仿宋_GB2312" w:hAnsi="宋体" w:hint="eastAsia"/>
          <w:szCs w:val="32"/>
        </w:rPr>
        <w:t>下降7.67</w:t>
      </w:r>
      <w:r w:rsidRPr="001913D6">
        <w:rPr>
          <w:rFonts w:ascii="仿宋_GB2312" w:hAnsi="宋体" w:hint="eastAsia"/>
          <w:szCs w:val="32"/>
        </w:rPr>
        <w:t>%。</w:t>
      </w:r>
    </w:p>
    <w:p w:rsidR="00627262" w:rsidRPr="001913D6" w:rsidRDefault="00627262" w:rsidP="00627262">
      <w:pPr>
        <w:spacing w:line="600" w:lineRule="exact"/>
        <w:ind w:firstLineChars="200" w:firstLine="640"/>
        <w:rPr>
          <w:rFonts w:ascii="仿宋_GB2312" w:hAnsi="宋体" w:hint="eastAsia"/>
          <w:szCs w:val="32"/>
        </w:rPr>
      </w:pPr>
      <w:r w:rsidRPr="001913D6">
        <w:rPr>
          <w:rFonts w:ascii="仿宋_GB2312" w:hAnsi="宋体" w:hint="eastAsia"/>
          <w:szCs w:val="32"/>
        </w:rPr>
        <w:t>总支出</w:t>
      </w:r>
      <w:r>
        <w:rPr>
          <w:rFonts w:ascii="仿宋_GB2312" w:hAnsi="宋体" w:hint="eastAsia"/>
          <w:szCs w:val="32"/>
        </w:rPr>
        <w:t>减少</w:t>
      </w:r>
      <w:r w:rsidRPr="001913D6">
        <w:rPr>
          <w:rFonts w:ascii="仿宋_GB2312" w:hAnsi="宋体" w:hint="eastAsia"/>
          <w:szCs w:val="32"/>
        </w:rPr>
        <w:t>的主要原因与总收入</w:t>
      </w:r>
      <w:r>
        <w:rPr>
          <w:rFonts w:ascii="仿宋_GB2312" w:hAnsi="宋体" w:hint="eastAsia"/>
          <w:szCs w:val="32"/>
        </w:rPr>
        <w:t>减少</w:t>
      </w:r>
      <w:r w:rsidRPr="001913D6">
        <w:rPr>
          <w:rFonts w:ascii="仿宋_GB2312" w:hAnsi="宋体" w:hint="eastAsia"/>
          <w:szCs w:val="32"/>
        </w:rPr>
        <w:t>的主要原因相同。</w:t>
      </w:r>
    </w:p>
    <w:p w:rsidR="00627262" w:rsidRPr="001913D6" w:rsidRDefault="00627262" w:rsidP="00627262">
      <w:pPr>
        <w:tabs>
          <w:tab w:val="center" w:pos="4475"/>
        </w:tabs>
        <w:spacing w:line="600" w:lineRule="exact"/>
        <w:ind w:firstLine="645"/>
        <w:rPr>
          <w:rFonts w:ascii="黑体" w:eastAsia="黑体" w:hint="eastAsia"/>
          <w:szCs w:val="32"/>
        </w:rPr>
      </w:pPr>
      <w:r w:rsidRPr="001913D6">
        <w:rPr>
          <w:rFonts w:ascii="黑体" w:eastAsia="黑体" w:hint="eastAsia"/>
          <w:szCs w:val="32"/>
        </w:rPr>
        <w:t>二、单位</w:t>
      </w:r>
      <w:r>
        <w:rPr>
          <w:rFonts w:ascii="黑体" w:eastAsia="黑体" w:hint="eastAsia"/>
          <w:szCs w:val="32"/>
        </w:rPr>
        <w:t>预算</w:t>
      </w:r>
      <w:r w:rsidRPr="001913D6">
        <w:rPr>
          <w:rFonts w:ascii="黑体" w:eastAsia="黑体" w:hint="eastAsia"/>
          <w:szCs w:val="32"/>
        </w:rPr>
        <w:t>收入总体情况说明</w:t>
      </w:r>
    </w:p>
    <w:p w:rsidR="00627262" w:rsidRDefault="00627262" w:rsidP="00627262">
      <w:pPr>
        <w:spacing w:line="600" w:lineRule="exact"/>
        <w:ind w:firstLineChars="200" w:firstLine="640"/>
        <w:rPr>
          <w:rFonts w:ascii="仿宋_GB2312" w:hAnsi="宋体" w:hint="eastAsia"/>
          <w:szCs w:val="32"/>
        </w:rPr>
      </w:pPr>
      <w:r w:rsidRPr="001913D6">
        <w:rPr>
          <w:rFonts w:ascii="仿宋_GB2312" w:hAnsi="宋体" w:hint="eastAsia"/>
          <w:szCs w:val="32"/>
        </w:rPr>
        <w:t>我单位</w:t>
      </w:r>
      <w:r>
        <w:rPr>
          <w:rFonts w:ascii="仿宋_GB2312" w:hAnsi="宋体" w:hint="eastAsia"/>
          <w:szCs w:val="32"/>
        </w:rPr>
        <w:t>2025年</w:t>
      </w:r>
      <w:r w:rsidRPr="001913D6">
        <w:rPr>
          <w:rFonts w:ascii="仿宋_GB2312" w:hAnsi="宋体" w:hint="eastAsia"/>
          <w:szCs w:val="32"/>
        </w:rPr>
        <w:t>总收入2,</w:t>
      </w:r>
      <w:r>
        <w:rPr>
          <w:rFonts w:ascii="仿宋_GB2312" w:hAnsi="宋体" w:hint="eastAsia"/>
          <w:szCs w:val="32"/>
        </w:rPr>
        <w:t>654.80</w:t>
      </w:r>
      <w:r w:rsidRPr="001913D6">
        <w:rPr>
          <w:rFonts w:ascii="仿宋_GB2312" w:hAnsi="宋体" w:hint="eastAsia"/>
          <w:szCs w:val="32"/>
        </w:rPr>
        <w:t>万元，较上年</w:t>
      </w:r>
      <w:r>
        <w:rPr>
          <w:rFonts w:ascii="仿宋_GB2312" w:hAnsi="宋体" w:hint="eastAsia"/>
          <w:szCs w:val="32"/>
        </w:rPr>
        <w:t>减少220.64</w:t>
      </w:r>
      <w:r w:rsidRPr="001913D6">
        <w:rPr>
          <w:rFonts w:ascii="仿宋_GB2312" w:hAnsi="宋体" w:hint="eastAsia"/>
          <w:szCs w:val="32"/>
        </w:rPr>
        <w:t>万元，</w:t>
      </w:r>
      <w:r>
        <w:rPr>
          <w:rFonts w:ascii="仿宋_GB2312" w:hAnsi="宋体" w:hint="eastAsia"/>
          <w:szCs w:val="32"/>
        </w:rPr>
        <w:t>下降7.67</w:t>
      </w:r>
      <w:r w:rsidRPr="001913D6">
        <w:rPr>
          <w:rFonts w:ascii="仿宋_GB2312" w:hAnsi="宋体" w:hint="eastAsia"/>
          <w:szCs w:val="32"/>
        </w:rPr>
        <w:t>%。</w:t>
      </w:r>
    </w:p>
    <w:p w:rsidR="00627262" w:rsidRPr="005A1031" w:rsidRDefault="00627262" w:rsidP="00627262">
      <w:pPr>
        <w:spacing w:line="600" w:lineRule="exact"/>
        <w:ind w:firstLineChars="200" w:firstLine="640"/>
        <w:rPr>
          <w:rFonts w:ascii="楷体" w:eastAsia="楷体" w:hAnsi="楷体" w:hint="eastAsia"/>
          <w:szCs w:val="32"/>
        </w:rPr>
      </w:pPr>
      <w:r w:rsidRPr="005A1031">
        <w:rPr>
          <w:rFonts w:ascii="楷体" w:eastAsia="楷体" w:hAnsi="楷体" w:hint="eastAsia"/>
          <w:szCs w:val="32"/>
        </w:rPr>
        <w:t>（一）一般公共预算拨款增（减）原因</w:t>
      </w:r>
    </w:p>
    <w:p w:rsidR="00627262" w:rsidRPr="001913D6" w:rsidRDefault="00627262" w:rsidP="00627262">
      <w:pPr>
        <w:spacing w:line="600" w:lineRule="exact"/>
        <w:ind w:firstLineChars="200" w:firstLine="640"/>
        <w:rPr>
          <w:rFonts w:ascii="仿宋_GB2312" w:hAnsi="宋体" w:hint="eastAsia"/>
          <w:szCs w:val="32"/>
        </w:rPr>
      </w:pPr>
      <w:r w:rsidRPr="001913D6">
        <w:rPr>
          <w:rFonts w:ascii="仿宋_GB2312" w:hAnsi="宋体" w:hint="eastAsia"/>
          <w:szCs w:val="32"/>
        </w:rPr>
        <w:t>我单位</w:t>
      </w:r>
      <w:r>
        <w:rPr>
          <w:rFonts w:ascii="仿宋_GB2312" w:hAnsi="宋体" w:hint="eastAsia"/>
          <w:szCs w:val="32"/>
        </w:rPr>
        <w:t>2025年</w:t>
      </w:r>
      <w:r w:rsidRPr="001913D6">
        <w:rPr>
          <w:rFonts w:ascii="仿宋_GB2312" w:hAnsi="宋体" w:hint="eastAsia"/>
          <w:szCs w:val="32"/>
        </w:rPr>
        <w:t>一般公共预算拨款2,</w:t>
      </w:r>
      <w:r>
        <w:rPr>
          <w:rFonts w:ascii="仿宋_GB2312" w:hAnsi="宋体" w:hint="eastAsia"/>
          <w:szCs w:val="32"/>
        </w:rPr>
        <w:t>619</w:t>
      </w:r>
      <w:r w:rsidRPr="001913D6">
        <w:rPr>
          <w:rFonts w:ascii="仿宋_GB2312" w:hAnsi="宋体" w:hint="eastAsia"/>
          <w:szCs w:val="32"/>
        </w:rPr>
        <w:t>.</w:t>
      </w:r>
      <w:r>
        <w:rPr>
          <w:rFonts w:ascii="仿宋_GB2312" w:hAnsi="宋体" w:hint="eastAsia"/>
          <w:szCs w:val="32"/>
        </w:rPr>
        <w:t>10</w:t>
      </w:r>
      <w:r w:rsidRPr="001913D6">
        <w:rPr>
          <w:rFonts w:ascii="仿宋_GB2312" w:hAnsi="宋体" w:hint="eastAsia"/>
          <w:szCs w:val="32"/>
        </w:rPr>
        <w:t>万元，较上年</w:t>
      </w:r>
      <w:r>
        <w:rPr>
          <w:rFonts w:ascii="仿宋_GB2312" w:hAnsi="宋体" w:hint="eastAsia"/>
          <w:szCs w:val="32"/>
        </w:rPr>
        <w:t>减少210.88</w:t>
      </w:r>
      <w:r w:rsidRPr="001913D6">
        <w:rPr>
          <w:rFonts w:ascii="仿宋_GB2312" w:hAnsi="宋体" w:hint="eastAsia"/>
          <w:szCs w:val="32"/>
        </w:rPr>
        <w:t>万元，</w:t>
      </w:r>
      <w:r>
        <w:rPr>
          <w:rFonts w:ascii="仿宋_GB2312" w:hAnsi="宋体" w:hint="eastAsia"/>
          <w:szCs w:val="32"/>
        </w:rPr>
        <w:t>下降7.45</w:t>
      </w:r>
      <w:r w:rsidRPr="001913D6">
        <w:rPr>
          <w:rFonts w:ascii="仿宋_GB2312" w:hAnsi="宋体" w:hint="eastAsia"/>
          <w:szCs w:val="32"/>
        </w:rPr>
        <w:t>%。</w:t>
      </w:r>
    </w:p>
    <w:p w:rsidR="00627262" w:rsidRPr="001913D6" w:rsidRDefault="00627262" w:rsidP="00627262">
      <w:pPr>
        <w:spacing w:line="600" w:lineRule="exact"/>
        <w:ind w:firstLineChars="200" w:firstLine="640"/>
        <w:rPr>
          <w:rFonts w:ascii="仿宋_GB2312" w:hAnsi="宋体" w:hint="eastAsia"/>
          <w:szCs w:val="32"/>
        </w:rPr>
      </w:pPr>
      <w:r>
        <w:rPr>
          <w:rFonts w:ascii="仿宋_GB2312" w:hAnsi="宋体" w:hint="eastAsia"/>
          <w:szCs w:val="32"/>
        </w:rPr>
        <w:t>减少</w:t>
      </w:r>
      <w:r w:rsidRPr="001913D6">
        <w:rPr>
          <w:rFonts w:ascii="仿宋_GB2312" w:hAnsi="宋体" w:hint="eastAsia"/>
          <w:szCs w:val="32"/>
        </w:rPr>
        <w:t>的主要原因：</w:t>
      </w:r>
      <w:r>
        <w:rPr>
          <w:rFonts w:ascii="仿宋_GB2312" w:hAnsi="宋体" w:hint="eastAsia"/>
          <w:szCs w:val="32"/>
        </w:rPr>
        <w:t>单位</w:t>
      </w:r>
      <w:r w:rsidRPr="001913D6">
        <w:rPr>
          <w:rFonts w:ascii="仿宋_GB2312" w:hAnsi="宋体" w:hint="eastAsia"/>
          <w:szCs w:val="32"/>
        </w:rPr>
        <w:t>预算中的项目经费较去年有所</w:t>
      </w:r>
      <w:r>
        <w:rPr>
          <w:rFonts w:ascii="仿宋_GB2312" w:hAnsi="宋体" w:hint="eastAsia"/>
          <w:szCs w:val="32"/>
        </w:rPr>
        <w:t>减少</w:t>
      </w:r>
      <w:r w:rsidRPr="001913D6">
        <w:rPr>
          <w:rFonts w:ascii="仿宋_GB2312" w:hAnsi="宋体" w:hint="eastAsia"/>
          <w:szCs w:val="32"/>
        </w:rPr>
        <w:t>。</w:t>
      </w:r>
    </w:p>
    <w:p w:rsidR="00627262" w:rsidRPr="005A1031" w:rsidRDefault="00627262" w:rsidP="00627262">
      <w:pPr>
        <w:spacing w:line="600" w:lineRule="exact"/>
        <w:ind w:firstLineChars="200" w:firstLine="640"/>
        <w:rPr>
          <w:rFonts w:ascii="楷体" w:eastAsia="楷体" w:hAnsi="楷体" w:hint="eastAsia"/>
          <w:szCs w:val="32"/>
        </w:rPr>
      </w:pPr>
      <w:r w:rsidRPr="005A1031">
        <w:rPr>
          <w:rFonts w:ascii="楷体" w:eastAsia="楷体" w:hAnsi="楷体" w:hint="eastAsia"/>
          <w:szCs w:val="32"/>
        </w:rPr>
        <w:t>（二）单位资金增（减）原因</w:t>
      </w:r>
    </w:p>
    <w:p w:rsidR="00627262" w:rsidRDefault="00627262" w:rsidP="00627262">
      <w:pPr>
        <w:spacing w:line="600" w:lineRule="exact"/>
        <w:ind w:firstLineChars="200" w:firstLine="640"/>
        <w:rPr>
          <w:rFonts w:ascii="仿宋_GB2312" w:hAnsi="宋体" w:hint="eastAsia"/>
          <w:szCs w:val="32"/>
        </w:rPr>
      </w:pPr>
      <w:r w:rsidRPr="001913D6">
        <w:rPr>
          <w:rFonts w:ascii="仿宋_GB2312" w:hAnsi="宋体" w:hint="eastAsia"/>
          <w:szCs w:val="32"/>
        </w:rPr>
        <w:t>我单位</w:t>
      </w:r>
      <w:r>
        <w:rPr>
          <w:rFonts w:ascii="仿宋_GB2312" w:hAnsi="宋体" w:hint="eastAsia"/>
          <w:szCs w:val="32"/>
        </w:rPr>
        <w:t>2025年</w:t>
      </w:r>
      <w:r w:rsidRPr="001913D6">
        <w:rPr>
          <w:rFonts w:ascii="仿宋_GB2312" w:hAnsi="宋体" w:hint="eastAsia"/>
          <w:szCs w:val="32"/>
        </w:rPr>
        <w:t>单位资金</w:t>
      </w:r>
      <w:r>
        <w:rPr>
          <w:rFonts w:ascii="仿宋_GB2312" w:hAnsi="宋体" w:hint="eastAsia"/>
          <w:szCs w:val="32"/>
        </w:rPr>
        <w:t>6.30</w:t>
      </w:r>
      <w:r w:rsidRPr="001913D6">
        <w:rPr>
          <w:rFonts w:ascii="仿宋_GB2312" w:hAnsi="宋体" w:hint="eastAsia"/>
          <w:szCs w:val="32"/>
        </w:rPr>
        <w:t>万元，均为其他收入，较上年</w:t>
      </w:r>
      <w:r>
        <w:rPr>
          <w:rFonts w:ascii="仿宋_GB2312" w:hAnsi="宋体" w:hint="eastAsia"/>
          <w:szCs w:val="32"/>
        </w:rPr>
        <w:t>减少8.61万元，下降57.75%</w:t>
      </w:r>
      <w:r w:rsidRPr="001913D6">
        <w:rPr>
          <w:rFonts w:ascii="仿宋_GB2312" w:hAnsi="宋体" w:hint="eastAsia"/>
          <w:szCs w:val="32"/>
        </w:rPr>
        <w:t>。</w:t>
      </w:r>
    </w:p>
    <w:p w:rsidR="00627262" w:rsidRPr="001913D6" w:rsidRDefault="00627262" w:rsidP="00627262">
      <w:pPr>
        <w:spacing w:line="600" w:lineRule="exact"/>
        <w:ind w:firstLineChars="200" w:firstLine="640"/>
        <w:rPr>
          <w:rFonts w:ascii="仿宋_GB2312" w:hAnsi="宋体" w:hint="eastAsia"/>
          <w:szCs w:val="32"/>
        </w:rPr>
      </w:pPr>
      <w:r>
        <w:rPr>
          <w:rFonts w:ascii="仿宋_GB2312" w:hAnsi="宋体" w:hint="eastAsia"/>
          <w:szCs w:val="32"/>
        </w:rPr>
        <w:t>减少的主要原因：单位租金收入较去年有所减少。</w:t>
      </w:r>
    </w:p>
    <w:p w:rsidR="00627262" w:rsidRPr="005A1031" w:rsidRDefault="00627262" w:rsidP="00627262">
      <w:pPr>
        <w:spacing w:line="600" w:lineRule="exact"/>
        <w:ind w:firstLineChars="200" w:firstLine="640"/>
        <w:rPr>
          <w:rFonts w:ascii="楷体" w:eastAsia="楷体" w:hAnsi="楷体" w:hint="eastAsia"/>
          <w:szCs w:val="32"/>
        </w:rPr>
      </w:pPr>
      <w:r w:rsidRPr="005A1031">
        <w:rPr>
          <w:rFonts w:ascii="楷体" w:eastAsia="楷体" w:hAnsi="楷体" w:hint="eastAsia"/>
          <w:szCs w:val="32"/>
        </w:rPr>
        <w:t>（三）上年结转结余增（减）原因</w:t>
      </w:r>
    </w:p>
    <w:p w:rsidR="00627262" w:rsidRDefault="00627262" w:rsidP="00627262">
      <w:pPr>
        <w:spacing w:line="600" w:lineRule="exact"/>
        <w:ind w:firstLineChars="200" w:firstLine="640"/>
        <w:rPr>
          <w:rFonts w:ascii="仿宋_GB2312" w:hAnsi="宋体" w:hint="eastAsia"/>
          <w:szCs w:val="32"/>
        </w:rPr>
      </w:pPr>
      <w:r w:rsidRPr="001913D6">
        <w:rPr>
          <w:rFonts w:ascii="仿宋_GB2312" w:hAnsi="宋体" w:hint="eastAsia"/>
          <w:szCs w:val="32"/>
        </w:rPr>
        <w:lastRenderedPageBreak/>
        <w:t>我单位</w:t>
      </w:r>
      <w:r>
        <w:rPr>
          <w:rFonts w:ascii="仿宋_GB2312" w:hAnsi="宋体" w:hint="eastAsia"/>
          <w:szCs w:val="32"/>
        </w:rPr>
        <w:t>2025年</w:t>
      </w:r>
      <w:r w:rsidRPr="001913D6">
        <w:rPr>
          <w:rFonts w:ascii="仿宋_GB2312" w:hAnsi="宋体" w:hint="eastAsia"/>
          <w:szCs w:val="32"/>
        </w:rPr>
        <w:t>上年结转结余</w:t>
      </w:r>
      <w:r>
        <w:rPr>
          <w:rFonts w:ascii="仿宋_GB2312" w:hAnsi="宋体" w:hint="eastAsia"/>
          <w:szCs w:val="32"/>
        </w:rPr>
        <w:t>29.40</w:t>
      </w:r>
      <w:r w:rsidRPr="001913D6">
        <w:rPr>
          <w:rFonts w:ascii="仿宋_GB2312" w:hAnsi="宋体" w:hint="eastAsia"/>
          <w:szCs w:val="32"/>
        </w:rPr>
        <w:t>万元，较上年减</w:t>
      </w:r>
      <w:r>
        <w:rPr>
          <w:rFonts w:ascii="仿宋_GB2312" w:hAnsi="宋体" w:hint="eastAsia"/>
          <w:szCs w:val="32"/>
        </w:rPr>
        <w:t>少1.15万元，下降3.76%</w:t>
      </w:r>
      <w:r w:rsidRPr="001913D6">
        <w:rPr>
          <w:rFonts w:ascii="仿宋_GB2312" w:hAnsi="宋体" w:hint="eastAsia"/>
          <w:szCs w:val="32"/>
        </w:rPr>
        <w:t>。</w:t>
      </w:r>
    </w:p>
    <w:p w:rsidR="00627262" w:rsidRPr="006539B5" w:rsidRDefault="00627262" w:rsidP="00627262">
      <w:pPr>
        <w:spacing w:line="600" w:lineRule="exact"/>
        <w:ind w:firstLineChars="200" w:firstLine="640"/>
        <w:rPr>
          <w:rFonts w:ascii="仿宋_GB2312" w:hAnsi="宋体" w:hint="eastAsia"/>
          <w:szCs w:val="32"/>
        </w:rPr>
      </w:pPr>
      <w:r>
        <w:rPr>
          <w:rFonts w:ascii="仿宋_GB2312" w:hAnsi="宋体" w:hint="eastAsia"/>
          <w:szCs w:val="32"/>
        </w:rPr>
        <w:t>减少的主要原因：2024年单位其他收入较2023年减少，非财政拨款结余也相应减少。</w:t>
      </w:r>
    </w:p>
    <w:p w:rsidR="00627262" w:rsidRPr="001913D6" w:rsidRDefault="00627262" w:rsidP="00627262">
      <w:pPr>
        <w:tabs>
          <w:tab w:val="center" w:pos="4475"/>
        </w:tabs>
        <w:spacing w:line="600" w:lineRule="exact"/>
        <w:ind w:firstLine="645"/>
        <w:rPr>
          <w:rFonts w:ascii="黑体" w:eastAsia="黑体" w:hint="eastAsia"/>
          <w:szCs w:val="32"/>
        </w:rPr>
      </w:pPr>
      <w:r w:rsidRPr="001913D6">
        <w:rPr>
          <w:rFonts w:ascii="黑体" w:eastAsia="黑体" w:hint="eastAsia"/>
          <w:szCs w:val="32"/>
        </w:rPr>
        <w:t>三、单位</w:t>
      </w:r>
      <w:r>
        <w:rPr>
          <w:rFonts w:ascii="黑体" w:eastAsia="黑体" w:hint="eastAsia"/>
          <w:szCs w:val="32"/>
        </w:rPr>
        <w:t>预算</w:t>
      </w:r>
      <w:r w:rsidRPr="001913D6">
        <w:rPr>
          <w:rFonts w:ascii="黑体" w:eastAsia="黑体" w:hint="eastAsia"/>
          <w:szCs w:val="32"/>
        </w:rPr>
        <w:t>支出总体情况说明</w:t>
      </w:r>
    </w:p>
    <w:p w:rsidR="00627262" w:rsidRPr="001913D6" w:rsidRDefault="00627262" w:rsidP="00627262">
      <w:pPr>
        <w:spacing w:line="600" w:lineRule="exact"/>
        <w:ind w:firstLineChars="200" w:firstLine="640"/>
        <w:rPr>
          <w:rFonts w:ascii="仿宋_GB2312" w:hAnsi="宋体" w:hint="eastAsia"/>
          <w:szCs w:val="32"/>
        </w:rPr>
      </w:pPr>
      <w:r w:rsidRPr="001913D6">
        <w:rPr>
          <w:rFonts w:ascii="仿宋_GB2312" w:hAnsi="宋体" w:hint="eastAsia"/>
          <w:szCs w:val="32"/>
        </w:rPr>
        <w:t>我单位</w:t>
      </w:r>
      <w:r>
        <w:rPr>
          <w:rFonts w:ascii="仿宋_GB2312" w:hAnsi="宋体" w:hint="eastAsia"/>
          <w:szCs w:val="32"/>
        </w:rPr>
        <w:t>2025年</w:t>
      </w:r>
      <w:r w:rsidRPr="001913D6">
        <w:rPr>
          <w:rFonts w:ascii="仿宋_GB2312" w:hAnsi="宋体" w:hint="eastAsia"/>
          <w:szCs w:val="32"/>
        </w:rPr>
        <w:t>总支出2,</w:t>
      </w:r>
      <w:r>
        <w:rPr>
          <w:rFonts w:ascii="仿宋_GB2312" w:hAnsi="宋体" w:hint="eastAsia"/>
          <w:szCs w:val="32"/>
        </w:rPr>
        <w:t>654.80</w:t>
      </w:r>
      <w:r w:rsidRPr="001913D6">
        <w:rPr>
          <w:rFonts w:ascii="仿宋_GB2312" w:hAnsi="宋体" w:hint="eastAsia"/>
          <w:szCs w:val="32"/>
        </w:rPr>
        <w:t>万元，较上年</w:t>
      </w:r>
      <w:r>
        <w:rPr>
          <w:rFonts w:ascii="仿宋_GB2312" w:hAnsi="宋体" w:hint="eastAsia"/>
          <w:szCs w:val="32"/>
        </w:rPr>
        <w:t>减少220.64</w:t>
      </w:r>
      <w:r w:rsidRPr="001913D6">
        <w:rPr>
          <w:rFonts w:ascii="仿宋_GB2312" w:hAnsi="宋体" w:hint="eastAsia"/>
          <w:szCs w:val="32"/>
        </w:rPr>
        <w:t>万元，</w:t>
      </w:r>
      <w:r>
        <w:rPr>
          <w:rFonts w:ascii="仿宋_GB2312" w:hAnsi="宋体" w:hint="eastAsia"/>
          <w:szCs w:val="32"/>
        </w:rPr>
        <w:t>下降7.67</w:t>
      </w:r>
      <w:r w:rsidRPr="001913D6">
        <w:rPr>
          <w:rFonts w:ascii="仿宋_GB2312" w:hAnsi="宋体" w:hint="eastAsia"/>
          <w:szCs w:val="32"/>
        </w:rPr>
        <w:t>%。</w:t>
      </w:r>
      <w:r>
        <w:rPr>
          <w:rFonts w:ascii="仿宋_GB2312" w:hAnsi="宋体" w:hint="eastAsia"/>
          <w:szCs w:val="32"/>
        </w:rPr>
        <w:t>减少</w:t>
      </w:r>
      <w:r w:rsidRPr="001913D6">
        <w:rPr>
          <w:rFonts w:ascii="仿宋_GB2312" w:hAnsi="宋体" w:hint="eastAsia"/>
          <w:szCs w:val="32"/>
        </w:rPr>
        <w:t>的主要原因：与总收入</w:t>
      </w:r>
      <w:r>
        <w:rPr>
          <w:rFonts w:ascii="仿宋_GB2312" w:hAnsi="宋体" w:hint="eastAsia"/>
          <w:szCs w:val="32"/>
        </w:rPr>
        <w:t>减少</w:t>
      </w:r>
      <w:r w:rsidRPr="001913D6">
        <w:rPr>
          <w:rFonts w:ascii="仿宋_GB2312" w:hAnsi="宋体" w:hint="eastAsia"/>
          <w:szCs w:val="32"/>
        </w:rPr>
        <w:t>的主要原因相同。</w:t>
      </w:r>
    </w:p>
    <w:p w:rsidR="00627262" w:rsidRPr="001913D6" w:rsidRDefault="00627262" w:rsidP="00627262">
      <w:pPr>
        <w:spacing w:line="600" w:lineRule="exact"/>
        <w:ind w:firstLineChars="200" w:firstLine="640"/>
        <w:rPr>
          <w:rFonts w:ascii="仿宋_GB2312" w:hAnsi="宋体"/>
          <w:szCs w:val="32"/>
        </w:rPr>
      </w:pPr>
      <w:r w:rsidRPr="001913D6">
        <w:rPr>
          <w:rFonts w:ascii="仿宋_GB2312" w:hAnsi="宋体" w:hint="eastAsia"/>
          <w:szCs w:val="32"/>
        </w:rPr>
        <w:t>按支出结构分类划分，分为基本支出预算和项目支出预算。</w:t>
      </w:r>
    </w:p>
    <w:p w:rsidR="00627262" w:rsidRPr="005A1031" w:rsidRDefault="00627262" w:rsidP="00627262">
      <w:pPr>
        <w:spacing w:line="600" w:lineRule="exact"/>
        <w:ind w:firstLineChars="200" w:firstLine="640"/>
        <w:rPr>
          <w:rFonts w:ascii="楷体" w:eastAsia="楷体" w:hAnsi="楷体" w:hint="eastAsia"/>
          <w:szCs w:val="32"/>
        </w:rPr>
      </w:pPr>
      <w:r w:rsidRPr="005A1031">
        <w:rPr>
          <w:rFonts w:ascii="楷体" w:eastAsia="楷体" w:hAnsi="楷体" w:hint="eastAsia"/>
          <w:szCs w:val="32"/>
        </w:rPr>
        <w:t>（一）基本支出预算</w:t>
      </w:r>
    </w:p>
    <w:p w:rsidR="00627262" w:rsidRPr="001913D6" w:rsidRDefault="00627262" w:rsidP="00627262">
      <w:pPr>
        <w:spacing w:line="600" w:lineRule="exact"/>
        <w:ind w:firstLineChars="200" w:firstLine="640"/>
        <w:rPr>
          <w:rFonts w:ascii="仿宋_GB2312" w:hAnsi="宋体" w:hint="eastAsia"/>
          <w:szCs w:val="32"/>
        </w:rPr>
      </w:pPr>
      <w:r w:rsidRPr="001913D6">
        <w:rPr>
          <w:rFonts w:ascii="仿宋_GB2312" w:hAnsi="宋体" w:hint="eastAsia"/>
          <w:szCs w:val="32"/>
        </w:rPr>
        <w:t>我单位</w:t>
      </w:r>
      <w:r>
        <w:rPr>
          <w:rFonts w:ascii="仿宋_GB2312" w:hAnsi="宋体" w:hint="eastAsia"/>
          <w:szCs w:val="32"/>
        </w:rPr>
        <w:t>2025年</w:t>
      </w:r>
      <w:r w:rsidRPr="001913D6">
        <w:rPr>
          <w:rFonts w:ascii="仿宋_GB2312" w:hAnsi="宋体" w:hint="eastAsia"/>
          <w:szCs w:val="32"/>
        </w:rPr>
        <w:t>基本支出1,8</w:t>
      </w:r>
      <w:r>
        <w:rPr>
          <w:rFonts w:ascii="仿宋_GB2312" w:hAnsi="宋体" w:hint="eastAsia"/>
          <w:szCs w:val="32"/>
        </w:rPr>
        <w:t>71</w:t>
      </w:r>
      <w:r w:rsidRPr="001913D6">
        <w:rPr>
          <w:rFonts w:ascii="仿宋_GB2312" w:hAnsi="宋体" w:hint="eastAsia"/>
          <w:szCs w:val="32"/>
        </w:rPr>
        <w:t>.</w:t>
      </w:r>
      <w:r>
        <w:rPr>
          <w:rFonts w:ascii="仿宋_GB2312" w:hAnsi="宋体" w:hint="eastAsia"/>
          <w:szCs w:val="32"/>
        </w:rPr>
        <w:t>48</w:t>
      </w:r>
      <w:r w:rsidRPr="001913D6">
        <w:rPr>
          <w:rFonts w:ascii="仿宋_GB2312" w:hAnsi="宋体" w:hint="eastAsia"/>
          <w:szCs w:val="32"/>
        </w:rPr>
        <w:t>万元，占总支出</w:t>
      </w:r>
      <w:r>
        <w:rPr>
          <w:rFonts w:ascii="仿宋_GB2312" w:hAnsi="宋体" w:hint="eastAsia"/>
          <w:szCs w:val="32"/>
        </w:rPr>
        <w:t>70.49</w:t>
      </w:r>
      <w:r w:rsidRPr="001913D6">
        <w:rPr>
          <w:rFonts w:ascii="仿宋_GB2312" w:hAnsi="宋体" w:hint="eastAsia"/>
          <w:szCs w:val="32"/>
        </w:rPr>
        <w:t>%，较上年增加</w:t>
      </w:r>
      <w:r>
        <w:rPr>
          <w:rFonts w:ascii="仿宋_GB2312" w:hAnsi="宋体" w:hint="eastAsia"/>
          <w:szCs w:val="32"/>
        </w:rPr>
        <w:t>29.58</w:t>
      </w:r>
      <w:r w:rsidRPr="001913D6">
        <w:rPr>
          <w:rFonts w:ascii="仿宋_GB2312" w:hAnsi="宋体" w:hint="eastAsia"/>
          <w:szCs w:val="32"/>
        </w:rPr>
        <w:t>万元,增长</w:t>
      </w:r>
      <w:r>
        <w:rPr>
          <w:rFonts w:ascii="仿宋_GB2312" w:hAnsi="宋体" w:hint="eastAsia"/>
          <w:szCs w:val="32"/>
        </w:rPr>
        <w:t>1.61</w:t>
      </w:r>
      <w:r w:rsidRPr="001913D6">
        <w:rPr>
          <w:rFonts w:ascii="仿宋_GB2312" w:hAnsi="宋体" w:hint="eastAsia"/>
          <w:szCs w:val="32"/>
        </w:rPr>
        <w:t>%。其中：</w:t>
      </w:r>
    </w:p>
    <w:p w:rsidR="00627262" w:rsidRPr="001913D6" w:rsidRDefault="00627262" w:rsidP="00627262">
      <w:pPr>
        <w:spacing w:line="600" w:lineRule="exact"/>
        <w:ind w:firstLineChars="200" w:firstLine="640"/>
        <w:rPr>
          <w:rFonts w:ascii="宋体" w:hAnsi="宋体" w:hint="eastAsia"/>
          <w:szCs w:val="32"/>
        </w:rPr>
      </w:pPr>
      <w:r w:rsidRPr="001913D6">
        <w:rPr>
          <w:rFonts w:ascii="仿宋_GB2312" w:hAnsi="宋体" w:hint="eastAsia"/>
          <w:szCs w:val="32"/>
        </w:rPr>
        <w:t>1.工资福利支出1,5</w:t>
      </w:r>
      <w:r>
        <w:rPr>
          <w:rFonts w:ascii="仿宋_GB2312" w:hAnsi="宋体" w:hint="eastAsia"/>
          <w:szCs w:val="32"/>
        </w:rPr>
        <w:t>43</w:t>
      </w:r>
      <w:r w:rsidRPr="001913D6">
        <w:rPr>
          <w:rFonts w:ascii="仿宋_GB2312" w:hAnsi="宋体" w:hint="eastAsia"/>
          <w:szCs w:val="32"/>
        </w:rPr>
        <w:t>.</w:t>
      </w:r>
      <w:r>
        <w:rPr>
          <w:rFonts w:ascii="仿宋_GB2312" w:hAnsi="宋体" w:hint="eastAsia"/>
          <w:szCs w:val="32"/>
        </w:rPr>
        <w:t>58</w:t>
      </w:r>
      <w:r w:rsidRPr="001913D6">
        <w:rPr>
          <w:rFonts w:ascii="仿宋_GB2312" w:hAnsi="宋体" w:hint="eastAsia"/>
          <w:szCs w:val="32"/>
        </w:rPr>
        <w:t>万元，占基本支出预算82.</w:t>
      </w:r>
      <w:r>
        <w:rPr>
          <w:rFonts w:ascii="仿宋_GB2312" w:hAnsi="宋体" w:hint="eastAsia"/>
          <w:szCs w:val="32"/>
        </w:rPr>
        <w:t>48</w:t>
      </w:r>
      <w:r w:rsidRPr="001913D6">
        <w:rPr>
          <w:rFonts w:ascii="仿宋_GB2312" w:hAnsi="宋体" w:hint="eastAsia"/>
          <w:szCs w:val="32"/>
        </w:rPr>
        <w:t>%，较上年</w:t>
      </w:r>
      <w:r w:rsidRPr="001913D6">
        <w:rPr>
          <w:rFonts w:ascii="宋体" w:hAnsi="宋体" w:hint="eastAsia"/>
          <w:szCs w:val="32"/>
        </w:rPr>
        <w:t>增加</w:t>
      </w:r>
      <w:r>
        <w:rPr>
          <w:rFonts w:ascii="仿宋_GB2312" w:hAnsi="宋体" w:hint="eastAsia"/>
          <w:szCs w:val="32"/>
        </w:rPr>
        <w:t>23.16</w:t>
      </w:r>
      <w:r w:rsidRPr="001913D6">
        <w:rPr>
          <w:rFonts w:ascii="宋体" w:hAnsi="宋体" w:hint="eastAsia"/>
          <w:szCs w:val="32"/>
        </w:rPr>
        <w:t>万元，增长</w:t>
      </w:r>
      <w:r>
        <w:rPr>
          <w:rFonts w:ascii="仿宋_GB2312" w:hAnsi="宋体" w:hint="eastAsia"/>
          <w:szCs w:val="32"/>
        </w:rPr>
        <w:t>1.52</w:t>
      </w:r>
      <w:r w:rsidRPr="001913D6">
        <w:rPr>
          <w:rFonts w:ascii="仿宋_GB2312" w:hAnsi="宋体" w:hint="eastAsia"/>
          <w:szCs w:val="32"/>
        </w:rPr>
        <w:t>%。</w:t>
      </w:r>
    </w:p>
    <w:p w:rsidR="00627262" w:rsidRPr="001913D6" w:rsidRDefault="00627262" w:rsidP="00627262">
      <w:pPr>
        <w:spacing w:line="600" w:lineRule="exact"/>
        <w:ind w:firstLineChars="200" w:firstLine="640"/>
        <w:rPr>
          <w:rFonts w:ascii="仿宋_GB2312" w:hAnsi="宋体" w:hint="eastAsia"/>
          <w:szCs w:val="32"/>
        </w:rPr>
      </w:pPr>
      <w:r w:rsidRPr="001913D6">
        <w:rPr>
          <w:rFonts w:ascii="仿宋_GB2312" w:hAnsi="宋体" w:hint="eastAsia"/>
          <w:szCs w:val="32"/>
        </w:rPr>
        <w:t>2.商品和服务支出</w:t>
      </w:r>
      <w:r>
        <w:rPr>
          <w:rFonts w:ascii="仿宋_GB2312" w:hAnsi="宋体" w:hint="eastAsia"/>
          <w:szCs w:val="32"/>
        </w:rPr>
        <w:t>176.75</w:t>
      </w:r>
      <w:r w:rsidRPr="001913D6">
        <w:rPr>
          <w:rFonts w:ascii="仿宋_GB2312" w:hAnsi="宋体" w:hint="eastAsia"/>
          <w:szCs w:val="32"/>
        </w:rPr>
        <w:t>万元，占基本支出预算9.</w:t>
      </w:r>
      <w:r>
        <w:rPr>
          <w:rFonts w:ascii="仿宋_GB2312" w:hAnsi="宋体" w:hint="eastAsia"/>
          <w:szCs w:val="32"/>
        </w:rPr>
        <w:t>44</w:t>
      </w:r>
      <w:r w:rsidRPr="001913D6">
        <w:rPr>
          <w:rFonts w:ascii="仿宋_GB2312" w:hAnsi="宋体" w:hint="eastAsia"/>
          <w:szCs w:val="32"/>
        </w:rPr>
        <w:t>%，较上年增加</w:t>
      </w:r>
      <w:r>
        <w:rPr>
          <w:rFonts w:ascii="仿宋_GB2312" w:hAnsi="宋体" w:hint="eastAsia"/>
          <w:szCs w:val="32"/>
        </w:rPr>
        <w:t>5.48</w:t>
      </w:r>
      <w:r w:rsidRPr="001913D6">
        <w:rPr>
          <w:rFonts w:ascii="仿宋_GB2312" w:hAnsi="宋体" w:hint="eastAsia"/>
          <w:szCs w:val="32"/>
        </w:rPr>
        <w:t>万元，增长</w:t>
      </w:r>
      <w:r>
        <w:rPr>
          <w:rFonts w:ascii="仿宋_GB2312" w:hAnsi="宋体" w:hint="eastAsia"/>
          <w:szCs w:val="32"/>
        </w:rPr>
        <w:t>3.20</w:t>
      </w:r>
      <w:r w:rsidRPr="001913D6">
        <w:rPr>
          <w:rFonts w:ascii="仿宋_GB2312" w:hAnsi="宋体" w:hint="eastAsia"/>
          <w:szCs w:val="32"/>
        </w:rPr>
        <w:t>%</w:t>
      </w:r>
      <w:r w:rsidRPr="001913D6">
        <w:rPr>
          <w:rFonts w:ascii="宋体" w:hAnsi="宋体" w:cs="宋体" w:hint="eastAsia"/>
          <w:snapToGrid w:val="0"/>
          <w:szCs w:val="32"/>
        </w:rPr>
        <w:t>。</w:t>
      </w:r>
    </w:p>
    <w:p w:rsidR="00627262" w:rsidRPr="001913D6" w:rsidRDefault="00627262" w:rsidP="00627262">
      <w:pPr>
        <w:spacing w:line="600" w:lineRule="exact"/>
        <w:ind w:firstLineChars="200" w:firstLine="640"/>
        <w:rPr>
          <w:rFonts w:ascii="仿宋_GB2312" w:hAnsi="宋体" w:hint="eastAsia"/>
          <w:szCs w:val="32"/>
        </w:rPr>
      </w:pPr>
      <w:r w:rsidRPr="001913D6">
        <w:rPr>
          <w:rFonts w:ascii="仿宋_GB2312" w:hAnsi="宋体" w:hint="eastAsia"/>
          <w:szCs w:val="32"/>
        </w:rPr>
        <w:t>3.个人和家庭补助支出</w:t>
      </w:r>
      <w:r>
        <w:rPr>
          <w:rFonts w:ascii="仿宋_GB2312" w:hAnsi="宋体" w:hint="eastAsia"/>
          <w:szCs w:val="32"/>
        </w:rPr>
        <w:t>151.15</w:t>
      </w:r>
      <w:r w:rsidRPr="001913D6">
        <w:rPr>
          <w:rFonts w:ascii="仿宋_GB2312" w:hAnsi="宋体" w:hint="eastAsia"/>
          <w:szCs w:val="32"/>
        </w:rPr>
        <w:t>万元，占基本支出预算</w:t>
      </w:r>
      <w:r>
        <w:rPr>
          <w:rFonts w:ascii="仿宋_GB2312" w:hAnsi="宋体" w:hint="eastAsia"/>
          <w:szCs w:val="32"/>
        </w:rPr>
        <w:t>8.08</w:t>
      </w:r>
      <w:r w:rsidRPr="001913D6">
        <w:rPr>
          <w:rFonts w:ascii="仿宋_GB2312" w:hAnsi="宋体" w:hint="eastAsia"/>
          <w:szCs w:val="32"/>
        </w:rPr>
        <w:t>%，较上年增加</w:t>
      </w:r>
      <w:r>
        <w:rPr>
          <w:rFonts w:ascii="仿宋_GB2312" w:hAnsi="宋体" w:hint="eastAsia"/>
          <w:szCs w:val="32"/>
        </w:rPr>
        <w:t>0.94</w:t>
      </w:r>
      <w:r w:rsidRPr="001913D6">
        <w:rPr>
          <w:rFonts w:ascii="仿宋_GB2312" w:hAnsi="宋体" w:hint="eastAsia"/>
          <w:szCs w:val="32"/>
        </w:rPr>
        <w:t>万元，增长</w:t>
      </w:r>
      <w:r>
        <w:rPr>
          <w:rFonts w:ascii="仿宋_GB2312" w:hAnsi="宋体" w:hint="eastAsia"/>
          <w:szCs w:val="32"/>
        </w:rPr>
        <w:t>0.63</w:t>
      </w:r>
      <w:r w:rsidRPr="001913D6">
        <w:rPr>
          <w:rFonts w:ascii="仿宋_GB2312" w:hAnsi="宋体" w:hint="eastAsia"/>
          <w:szCs w:val="32"/>
        </w:rPr>
        <w:t>%。</w:t>
      </w:r>
    </w:p>
    <w:p w:rsidR="00627262" w:rsidRPr="005A1031" w:rsidRDefault="00627262" w:rsidP="00627262">
      <w:pPr>
        <w:spacing w:line="600" w:lineRule="exact"/>
        <w:ind w:firstLineChars="200" w:firstLine="640"/>
        <w:rPr>
          <w:rFonts w:ascii="楷体" w:eastAsia="楷体" w:hAnsi="楷体" w:hint="eastAsia"/>
          <w:szCs w:val="32"/>
        </w:rPr>
      </w:pPr>
      <w:r w:rsidRPr="005A1031">
        <w:rPr>
          <w:rFonts w:ascii="楷体" w:eastAsia="楷体" w:hAnsi="楷体" w:hint="eastAsia"/>
          <w:szCs w:val="32"/>
        </w:rPr>
        <w:t>（二）项目支出预算</w:t>
      </w:r>
    </w:p>
    <w:p w:rsidR="00627262" w:rsidRDefault="00627262" w:rsidP="00627262">
      <w:pPr>
        <w:spacing w:line="600" w:lineRule="exact"/>
        <w:ind w:firstLineChars="200" w:firstLine="640"/>
        <w:rPr>
          <w:rFonts w:ascii="仿宋_GB2312" w:hAnsi="宋体" w:hint="eastAsia"/>
          <w:szCs w:val="32"/>
        </w:rPr>
      </w:pPr>
      <w:r w:rsidRPr="001913D6">
        <w:rPr>
          <w:rFonts w:ascii="仿宋_GB2312" w:hAnsi="宋体" w:hint="eastAsia"/>
          <w:szCs w:val="32"/>
        </w:rPr>
        <w:t>我单位</w:t>
      </w:r>
      <w:r>
        <w:rPr>
          <w:rFonts w:ascii="仿宋_GB2312" w:hAnsi="宋体" w:hint="eastAsia"/>
          <w:szCs w:val="32"/>
        </w:rPr>
        <w:t>2025年</w:t>
      </w:r>
      <w:r w:rsidRPr="001913D6">
        <w:rPr>
          <w:rFonts w:ascii="宋体" w:hAnsi="宋体" w:cs="宋体" w:hint="eastAsia"/>
          <w:snapToGrid w:val="0"/>
          <w:szCs w:val="32"/>
        </w:rPr>
        <w:t>项目支出预算</w:t>
      </w:r>
      <w:r>
        <w:rPr>
          <w:rFonts w:ascii="仿宋_GB2312" w:hAnsi="宋体" w:hint="eastAsia"/>
          <w:szCs w:val="32"/>
        </w:rPr>
        <w:t>783.32</w:t>
      </w:r>
      <w:r w:rsidRPr="001913D6">
        <w:rPr>
          <w:rFonts w:ascii="宋体" w:hAnsi="宋体" w:cs="宋体" w:hint="eastAsia"/>
          <w:snapToGrid w:val="0"/>
          <w:szCs w:val="32"/>
        </w:rPr>
        <w:t>万元，占总支出</w:t>
      </w:r>
      <w:r>
        <w:rPr>
          <w:rFonts w:ascii="仿宋_GB2312" w:hAnsi="宋体" w:hint="eastAsia"/>
          <w:szCs w:val="32"/>
        </w:rPr>
        <w:t>29.51</w:t>
      </w:r>
      <w:r w:rsidRPr="001913D6">
        <w:rPr>
          <w:rFonts w:ascii="仿宋_GB2312" w:hAnsi="宋体" w:hint="eastAsia"/>
          <w:szCs w:val="32"/>
        </w:rPr>
        <w:t>%</w:t>
      </w:r>
      <w:r w:rsidRPr="001913D6">
        <w:rPr>
          <w:rFonts w:ascii="宋体" w:hAnsi="宋体" w:cs="宋体" w:hint="eastAsia"/>
          <w:snapToGrid w:val="0"/>
          <w:szCs w:val="32"/>
        </w:rPr>
        <w:t>，</w:t>
      </w:r>
      <w:r w:rsidRPr="001913D6">
        <w:rPr>
          <w:rFonts w:ascii="仿宋_GB2312" w:hAnsi="宋体" w:hint="eastAsia"/>
          <w:szCs w:val="32"/>
        </w:rPr>
        <w:t>较上年</w:t>
      </w:r>
      <w:r>
        <w:rPr>
          <w:rFonts w:ascii="宋体" w:hAnsi="宋体" w:cs="宋体" w:hint="eastAsia"/>
          <w:snapToGrid w:val="0"/>
          <w:szCs w:val="32"/>
        </w:rPr>
        <w:t>减少</w:t>
      </w:r>
      <w:r>
        <w:rPr>
          <w:rFonts w:ascii="仿宋_GB2312" w:hAnsi="宋体" w:hint="eastAsia"/>
          <w:szCs w:val="32"/>
        </w:rPr>
        <w:t>250.22</w:t>
      </w:r>
      <w:r w:rsidRPr="001913D6">
        <w:rPr>
          <w:rFonts w:ascii="宋体" w:hAnsi="宋体" w:cs="宋体" w:hint="eastAsia"/>
          <w:snapToGrid w:val="0"/>
          <w:szCs w:val="32"/>
        </w:rPr>
        <w:t>万元，</w:t>
      </w:r>
      <w:r>
        <w:rPr>
          <w:rFonts w:ascii="宋体" w:hAnsi="宋体" w:cs="宋体" w:hint="eastAsia"/>
          <w:snapToGrid w:val="0"/>
          <w:szCs w:val="32"/>
        </w:rPr>
        <w:t>下降</w:t>
      </w:r>
      <w:r>
        <w:rPr>
          <w:rFonts w:ascii="仿宋_GB2312" w:hAnsi="宋体" w:cs="宋体" w:hint="eastAsia"/>
          <w:snapToGrid w:val="0"/>
          <w:szCs w:val="32"/>
        </w:rPr>
        <w:t>24.21</w:t>
      </w:r>
      <w:r w:rsidRPr="00055488">
        <w:rPr>
          <w:rFonts w:ascii="仿宋_GB2312" w:hAnsi="宋体" w:hint="eastAsia"/>
          <w:szCs w:val="32"/>
        </w:rPr>
        <w:t>%</w:t>
      </w:r>
      <w:r w:rsidRPr="001913D6">
        <w:rPr>
          <w:rFonts w:ascii="宋体" w:hAnsi="宋体" w:cs="宋体" w:hint="eastAsia"/>
          <w:snapToGrid w:val="0"/>
          <w:szCs w:val="32"/>
        </w:rPr>
        <w:t>。</w:t>
      </w:r>
      <w:r>
        <w:rPr>
          <w:rFonts w:ascii="宋体" w:hAnsi="宋体" w:cs="宋体" w:hint="eastAsia"/>
          <w:snapToGrid w:val="0"/>
          <w:szCs w:val="32"/>
        </w:rPr>
        <w:t>减少</w:t>
      </w:r>
      <w:r w:rsidRPr="001913D6">
        <w:rPr>
          <w:rFonts w:ascii="宋体" w:hAnsi="宋体" w:cs="宋体" w:hint="eastAsia"/>
          <w:snapToGrid w:val="0"/>
          <w:szCs w:val="32"/>
        </w:rPr>
        <w:t>的主要原因</w:t>
      </w:r>
      <w:r>
        <w:rPr>
          <w:rFonts w:ascii="宋体" w:hAnsi="宋体" w:cs="宋体" w:hint="eastAsia"/>
          <w:snapToGrid w:val="0"/>
          <w:szCs w:val="32"/>
        </w:rPr>
        <w:t>单位</w:t>
      </w:r>
      <w:r w:rsidRPr="001913D6">
        <w:rPr>
          <w:rFonts w:ascii="仿宋_GB2312" w:hAnsi="宋体" w:hint="eastAsia"/>
          <w:szCs w:val="32"/>
        </w:rPr>
        <w:t>预算中的项目经费较去年有所增加。</w:t>
      </w:r>
    </w:p>
    <w:p w:rsidR="00627262" w:rsidRPr="001913D6" w:rsidRDefault="00627262" w:rsidP="00627262">
      <w:pPr>
        <w:spacing w:line="600" w:lineRule="exact"/>
        <w:ind w:firstLineChars="200" w:firstLine="640"/>
        <w:rPr>
          <w:rFonts w:ascii="黑体" w:eastAsia="黑体" w:hint="eastAsia"/>
          <w:szCs w:val="32"/>
        </w:rPr>
      </w:pPr>
      <w:r w:rsidRPr="001913D6">
        <w:rPr>
          <w:rFonts w:ascii="黑体" w:eastAsia="黑体" w:hint="eastAsia"/>
          <w:szCs w:val="32"/>
        </w:rPr>
        <w:t>四、</w:t>
      </w:r>
      <w:r>
        <w:rPr>
          <w:rFonts w:ascii="黑体" w:eastAsia="黑体" w:hint="eastAsia"/>
          <w:szCs w:val="32"/>
        </w:rPr>
        <w:t>政府性基金预算支出情况说明</w:t>
      </w:r>
    </w:p>
    <w:p w:rsidR="00627262" w:rsidRDefault="00627262" w:rsidP="00627262">
      <w:pPr>
        <w:spacing w:line="600" w:lineRule="exact"/>
        <w:ind w:firstLineChars="200" w:firstLine="640"/>
        <w:rPr>
          <w:rFonts w:ascii="仿宋_GB2312" w:hAnsi="宋体" w:hint="eastAsia"/>
          <w:szCs w:val="32"/>
        </w:rPr>
      </w:pPr>
      <w:r w:rsidRPr="005A1031">
        <w:rPr>
          <w:rFonts w:ascii="仿宋_GB2312" w:hAnsi="宋体" w:hint="eastAsia"/>
          <w:szCs w:val="32"/>
        </w:rPr>
        <w:t>我单位2025年无政府性基金预算。</w:t>
      </w:r>
    </w:p>
    <w:p w:rsidR="00627262" w:rsidRDefault="00627262" w:rsidP="00627262">
      <w:pPr>
        <w:tabs>
          <w:tab w:val="center" w:pos="4475"/>
        </w:tabs>
        <w:spacing w:line="560" w:lineRule="exact"/>
        <w:ind w:firstLine="645"/>
        <w:rPr>
          <w:rFonts w:ascii="黑体" w:eastAsia="黑体" w:hint="eastAsia"/>
          <w:szCs w:val="32"/>
          <w:highlight w:val="yellow"/>
        </w:rPr>
      </w:pPr>
      <w:r>
        <w:rPr>
          <w:rFonts w:ascii="黑体" w:eastAsia="黑体" w:hint="eastAsia"/>
          <w:szCs w:val="32"/>
        </w:rPr>
        <w:lastRenderedPageBreak/>
        <w:t>五、国有资本经营预算支出情况说明</w:t>
      </w:r>
    </w:p>
    <w:p w:rsidR="00627262" w:rsidRPr="005A1031" w:rsidRDefault="00627262" w:rsidP="00627262">
      <w:pPr>
        <w:spacing w:line="600" w:lineRule="exact"/>
        <w:ind w:firstLineChars="200" w:firstLine="640"/>
        <w:rPr>
          <w:rFonts w:ascii="仿宋_GB2312" w:hAnsi="宋体" w:hint="eastAsia"/>
          <w:szCs w:val="32"/>
        </w:rPr>
      </w:pPr>
      <w:r w:rsidRPr="005A1031">
        <w:rPr>
          <w:rFonts w:ascii="仿宋_GB2312" w:hAnsi="宋体" w:hint="eastAsia"/>
          <w:szCs w:val="32"/>
        </w:rPr>
        <w:t>我单位2025年无</w:t>
      </w:r>
      <w:r>
        <w:rPr>
          <w:rFonts w:ascii="仿宋_GB2312" w:hAnsi="宋体" w:hint="eastAsia"/>
          <w:szCs w:val="32"/>
        </w:rPr>
        <w:t>国有资本经营</w:t>
      </w:r>
      <w:r w:rsidRPr="005A1031">
        <w:rPr>
          <w:rFonts w:ascii="仿宋_GB2312" w:hAnsi="宋体" w:hint="eastAsia"/>
          <w:szCs w:val="32"/>
        </w:rPr>
        <w:t>预算。</w:t>
      </w:r>
    </w:p>
    <w:p w:rsidR="00627262" w:rsidRDefault="00627262" w:rsidP="00627262">
      <w:pPr>
        <w:tabs>
          <w:tab w:val="center" w:pos="4475"/>
        </w:tabs>
        <w:spacing w:line="560" w:lineRule="exact"/>
        <w:ind w:firstLine="645"/>
        <w:rPr>
          <w:rFonts w:ascii="黑体" w:eastAsia="黑体" w:hint="eastAsia"/>
          <w:szCs w:val="32"/>
        </w:rPr>
      </w:pPr>
      <w:r>
        <w:rPr>
          <w:rFonts w:ascii="黑体" w:eastAsia="黑体" w:hint="eastAsia"/>
          <w:szCs w:val="32"/>
        </w:rPr>
        <w:t>六、一般公共预算“三公”经费支出情况说明</w:t>
      </w:r>
    </w:p>
    <w:p w:rsidR="00627262" w:rsidRPr="001913D6" w:rsidRDefault="00627262" w:rsidP="00627262">
      <w:pPr>
        <w:spacing w:line="600" w:lineRule="exact"/>
        <w:ind w:firstLineChars="200" w:firstLine="640"/>
        <w:rPr>
          <w:rFonts w:ascii="仿宋_GB2312" w:hAnsi="宋体" w:hint="eastAsia"/>
          <w:szCs w:val="32"/>
        </w:rPr>
      </w:pPr>
      <w:r w:rsidRPr="001913D6">
        <w:rPr>
          <w:rFonts w:ascii="仿宋_GB2312" w:hAnsi="宋体" w:hint="eastAsia"/>
          <w:szCs w:val="32"/>
        </w:rPr>
        <w:t>我单位</w:t>
      </w:r>
      <w:r>
        <w:rPr>
          <w:rFonts w:ascii="仿宋_GB2312" w:hAnsi="宋体" w:hint="eastAsia"/>
          <w:szCs w:val="32"/>
        </w:rPr>
        <w:t>2025年</w:t>
      </w:r>
      <w:r w:rsidRPr="001913D6">
        <w:rPr>
          <w:rFonts w:ascii="仿宋_GB2312" w:hAnsi="宋体" w:hint="eastAsia"/>
          <w:szCs w:val="32"/>
        </w:rPr>
        <w:t>一般公共预算安排的“三公”经费支出预算</w:t>
      </w:r>
      <w:r>
        <w:rPr>
          <w:rFonts w:ascii="仿宋_GB2312" w:hAnsi="宋体" w:hint="eastAsia"/>
          <w:szCs w:val="32"/>
        </w:rPr>
        <w:t>24.11</w:t>
      </w:r>
      <w:r w:rsidRPr="001913D6">
        <w:rPr>
          <w:rFonts w:ascii="仿宋_GB2312" w:hAnsi="宋体" w:hint="eastAsia"/>
          <w:szCs w:val="32"/>
        </w:rPr>
        <w:t>万元，同口径比</w:t>
      </w:r>
      <w:r>
        <w:rPr>
          <w:rFonts w:ascii="仿宋_GB2312" w:hAnsi="宋体" w:hint="eastAsia"/>
          <w:szCs w:val="32"/>
        </w:rPr>
        <w:t>2024年</w:t>
      </w:r>
      <w:r w:rsidRPr="001913D6">
        <w:rPr>
          <w:rFonts w:ascii="仿宋_GB2312" w:hAnsi="宋体" w:hint="eastAsia"/>
          <w:szCs w:val="32"/>
        </w:rPr>
        <w:t>初预算</w:t>
      </w:r>
      <w:r>
        <w:rPr>
          <w:rFonts w:ascii="仿宋_GB2312" w:hAnsi="宋体" w:hint="eastAsia"/>
          <w:szCs w:val="32"/>
        </w:rPr>
        <w:t>22.61</w:t>
      </w:r>
      <w:r w:rsidRPr="001913D6">
        <w:rPr>
          <w:rFonts w:ascii="仿宋_GB2312" w:hAnsi="宋体" w:hint="eastAsia"/>
          <w:szCs w:val="32"/>
        </w:rPr>
        <w:t>万元</w:t>
      </w:r>
      <w:r>
        <w:rPr>
          <w:rFonts w:ascii="仿宋_GB2312" w:hAnsi="宋体" w:hint="eastAsia"/>
          <w:szCs w:val="32"/>
        </w:rPr>
        <w:t>增加</w:t>
      </w:r>
      <w:r w:rsidRPr="001913D6">
        <w:rPr>
          <w:rFonts w:ascii="仿宋_GB2312" w:hAnsi="宋体" w:hint="eastAsia"/>
          <w:szCs w:val="32"/>
        </w:rPr>
        <w:t>1.47万元。</w:t>
      </w:r>
      <w:r>
        <w:rPr>
          <w:rFonts w:ascii="仿宋_GB2312" w:hAnsi="宋体" w:hint="eastAsia"/>
          <w:szCs w:val="32"/>
        </w:rPr>
        <w:t>增加</w:t>
      </w:r>
      <w:r w:rsidRPr="001913D6">
        <w:rPr>
          <w:rFonts w:ascii="仿宋_GB2312" w:hAnsi="宋体" w:hint="eastAsia"/>
          <w:szCs w:val="32"/>
        </w:rPr>
        <w:t>的原因</w:t>
      </w:r>
      <w:r>
        <w:rPr>
          <w:rFonts w:ascii="仿宋_GB2312" w:hAnsi="宋体" w:hint="eastAsia"/>
          <w:szCs w:val="32"/>
        </w:rPr>
        <w:t>：2025年</w:t>
      </w:r>
      <w:r w:rsidRPr="001913D6">
        <w:rPr>
          <w:rFonts w:ascii="仿宋_GB2312" w:hAnsi="宋体" w:hint="eastAsia"/>
          <w:szCs w:val="32"/>
        </w:rPr>
        <w:t>公务用车</w:t>
      </w:r>
      <w:r>
        <w:rPr>
          <w:rFonts w:ascii="仿宋_GB2312" w:hAnsi="宋体" w:hint="eastAsia"/>
          <w:szCs w:val="32"/>
        </w:rPr>
        <w:t>数量较去年增加1辆，公车</w:t>
      </w:r>
      <w:r w:rsidRPr="001913D6">
        <w:rPr>
          <w:rFonts w:ascii="仿宋_GB2312" w:hAnsi="宋体" w:hint="eastAsia"/>
          <w:szCs w:val="32"/>
        </w:rPr>
        <w:t>运行维护费</w:t>
      </w:r>
      <w:r>
        <w:rPr>
          <w:rFonts w:ascii="仿宋_GB2312" w:hAnsi="宋体" w:hint="eastAsia"/>
          <w:szCs w:val="32"/>
        </w:rPr>
        <w:t>相应增加</w:t>
      </w:r>
      <w:r w:rsidRPr="001913D6">
        <w:rPr>
          <w:rFonts w:ascii="仿宋_GB2312" w:hAnsi="宋体" w:hint="eastAsia"/>
          <w:szCs w:val="32"/>
        </w:rPr>
        <w:t>。其中：</w:t>
      </w:r>
    </w:p>
    <w:p w:rsidR="00627262" w:rsidRPr="001913D6" w:rsidRDefault="00627262" w:rsidP="00627262">
      <w:pPr>
        <w:spacing w:line="600" w:lineRule="exact"/>
        <w:ind w:firstLineChars="200" w:firstLine="640"/>
        <w:rPr>
          <w:rFonts w:ascii="仿宋_GB2312" w:hAnsi="宋体" w:hint="eastAsia"/>
          <w:szCs w:val="32"/>
        </w:rPr>
      </w:pPr>
      <w:r w:rsidRPr="001913D6">
        <w:rPr>
          <w:rFonts w:ascii="仿宋_GB2312" w:hAnsi="宋体" w:hint="eastAsia"/>
          <w:szCs w:val="32"/>
        </w:rPr>
        <w:t>（一）因公出国（境）费</w:t>
      </w:r>
      <w:r>
        <w:rPr>
          <w:rFonts w:ascii="仿宋_GB2312" w:hAnsi="宋体" w:hint="eastAsia"/>
          <w:szCs w:val="32"/>
        </w:rPr>
        <w:t>2025年</w:t>
      </w:r>
      <w:r w:rsidRPr="001913D6">
        <w:rPr>
          <w:rFonts w:ascii="仿宋_GB2312" w:hAnsi="宋体" w:hint="eastAsia"/>
          <w:szCs w:val="32"/>
        </w:rPr>
        <w:t>一般公共预算安排0万元,较上年无增减。</w:t>
      </w:r>
    </w:p>
    <w:p w:rsidR="00627262" w:rsidRPr="001913D6" w:rsidRDefault="00627262" w:rsidP="00627262">
      <w:pPr>
        <w:spacing w:line="600" w:lineRule="exact"/>
        <w:ind w:firstLineChars="200" w:firstLine="640"/>
        <w:rPr>
          <w:rFonts w:ascii="仿宋_GB2312" w:hAnsi="宋体" w:hint="eastAsia"/>
          <w:szCs w:val="32"/>
        </w:rPr>
      </w:pPr>
      <w:r w:rsidRPr="001913D6">
        <w:rPr>
          <w:rFonts w:ascii="仿宋_GB2312" w:hAnsi="宋体" w:hint="eastAsia"/>
          <w:szCs w:val="32"/>
        </w:rPr>
        <w:t>（二）公务接待费</w:t>
      </w:r>
      <w:r>
        <w:rPr>
          <w:rFonts w:ascii="仿宋_GB2312" w:hAnsi="宋体" w:hint="eastAsia"/>
          <w:szCs w:val="32"/>
        </w:rPr>
        <w:t>2025年</w:t>
      </w:r>
      <w:r w:rsidRPr="001913D6">
        <w:rPr>
          <w:rFonts w:ascii="仿宋_GB2312" w:hAnsi="宋体" w:hint="eastAsia"/>
          <w:szCs w:val="32"/>
        </w:rPr>
        <w:t>一般公共预算安排1.08万元，较上年无增减。</w:t>
      </w:r>
    </w:p>
    <w:p w:rsidR="00627262" w:rsidRPr="001913D6" w:rsidRDefault="00627262" w:rsidP="00627262">
      <w:pPr>
        <w:spacing w:line="600" w:lineRule="exact"/>
        <w:ind w:firstLineChars="200" w:firstLine="640"/>
        <w:rPr>
          <w:rFonts w:ascii="仿宋_GB2312" w:hAnsi="宋体" w:hint="eastAsia"/>
          <w:szCs w:val="32"/>
        </w:rPr>
      </w:pPr>
      <w:r w:rsidRPr="001913D6">
        <w:rPr>
          <w:rFonts w:ascii="仿宋_GB2312" w:hAnsi="宋体" w:hint="eastAsia"/>
          <w:szCs w:val="32"/>
        </w:rPr>
        <w:t>（三）公务用车购置及运行费</w:t>
      </w:r>
      <w:r>
        <w:rPr>
          <w:rFonts w:ascii="仿宋_GB2312" w:hAnsi="宋体" w:hint="eastAsia"/>
          <w:szCs w:val="32"/>
        </w:rPr>
        <w:t>2025年</w:t>
      </w:r>
      <w:r w:rsidRPr="001913D6">
        <w:rPr>
          <w:rFonts w:ascii="仿宋_GB2312" w:hAnsi="宋体" w:hint="eastAsia"/>
          <w:szCs w:val="32"/>
        </w:rPr>
        <w:t>一般公共预算安排</w:t>
      </w:r>
      <w:r>
        <w:rPr>
          <w:rFonts w:ascii="仿宋_GB2312" w:hAnsi="宋体" w:hint="eastAsia"/>
          <w:szCs w:val="32"/>
        </w:rPr>
        <w:t>23.03</w:t>
      </w:r>
      <w:r w:rsidRPr="001913D6">
        <w:rPr>
          <w:rFonts w:ascii="仿宋_GB2312" w:hAnsi="宋体" w:hint="eastAsia"/>
          <w:szCs w:val="32"/>
        </w:rPr>
        <w:t>万元，较上年</w:t>
      </w:r>
      <w:r>
        <w:rPr>
          <w:rFonts w:ascii="仿宋_GB2312" w:hAnsi="宋体" w:hint="eastAsia"/>
          <w:szCs w:val="32"/>
        </w:rPr>
        <w:t>增加1.50</w:t>
      </w:r>
      <w:r w:rsidRPr="001913D6">
        <w:rPr>
          <w:rFonts w:ascii="仿宋_GB2312" w:hAnsi="宋体" w:hint="eastAsia"/>
          <w:szCs w:val="32"/>
        </w:rPr>
        <w:t>万元，</w:t>
      </w:r>
      <w:r>
        <w:rPr>
          <w:rFonts w:ascii="仿宋_GB2312" w:hAnsi="宋体" w:hint="eastAsia"/>
          <w:szCs w:val="32"/>
        </w:rPr>
        <w:t>增长</w:t>
      </w:r>
      <w:r w:rsidRPr="001913D6">
        <w:rPr>
          <w:rFonts w:ascii="仿宋_GB2312" w:hAnsi="宋体" w:hint="eastAsia"/>
          <w:szCs w:val="32"/>
        </w:rPr>
        <w:t>6.</w:t>
      </w:r>
      <w:r>
        <w:rPr>
          <w:rFonts w:ascii="仿宋_GB2312" w:hAnsi="宋体" w:hint="eastAsia"/>
          <w:szCs w:val="32"/>
        </w:rPr>
        <w:t>97</w:t>
      </w:r>
      <w:r w:rsidRPr="001913D6">
        <w:rPr>
          <w:rFonts w:ascii="仿宋_GB2312" w:hAnsi="宋体" w:hint="eastAsia"/>
          <w:szCs w:val="32"/>
        </w:rPr>
        <w:t>%，其中：</w:t>
      </w:r>
    </w:p>
    <w:p w:rsidR="00627262" w:rsidRPr="001913D6" w:rsidRDefault="00627262" w:rsidP="00627262">
      <w:pPr>
        <w:spacing w:line="600" w:lineRule="exact"/>
        <w:ind w:firstLineChars="200" w:firstLine="640"/>
        <w:rPr>
          <w:rFonts w:ascii="仿宋_GB2312" w:hAnsi="宋体" w:hint="eastAsia"/>
          <w:szCs w:val="32"/>
        </w:rPr>
      </w:pPr>
      <w:r w:rsidRPr="001913D6">
        <w:rPr>
          <w:rFonts w:ascii="仿宋_GB2312" w:hAnsi="宋体" w:hint="eastAsia"/>
          <w:szCs w:val="32"/>
        </w:rPr>
        <w:t>1.公车用车购置费</w:t>
      </w:r>
      <w:r>
        <w:rPr>
          <w:rFonts w:ascii="仿宋_GB2312" w:hAnsi="宋体" w:hint="eastAsia"/>
          <w:szCs w:val="32"/>
        </w:rPr>
        <w:t>2025年</w:t>
      </w:r>
      <w:r w:rsidRPr="001913D6">
        <w:rPr>
          <w:rFonts w:ascii="仿宋_GB2312" w:hAnsi="宋体" w:hint="eastAsia"/>
          <w:szCs w:val="32"/>
        </w:rPr>
        <w:t>一般公共预算安排0万元,较上年无增减。</w:t>
      </w:r>
    </w:p>
    <w:p w:rsidR="00627262" w:rsidRPr="001913D6" w:rsidRDefault="00627262" w:rsidP="00627262">
      <w:pPr>
        <w:spacing w:line="600" w:lineRule="exact"/>
        <w:ind w:firstLineChars="200" w:firstLine="640"/>
        <w:rPr>
          <w:rFonts w:ascii="仿宋_GB2312" w:hAnsi="宋体" w:hint="eastAsia"/>
          <w:szCs w:val="32"/>
        </w:rPr>
      </w:pPr>
      <w:r w:rsidRPr="001913D6">
        <w:rPr>
          <w:rFonts w:ascii="仿宋_GB2312" w:hAnsi="宋体" w:hint="eastAsia"/>
          <w:szCs w:val="32"/>
        </w:rPr>
        <w:t>2.公务用车运行维护费</w:t>
      </w:r>
      <w:r>
        <w:rPr>
          <w:rFonts w:ascii="仿宋_GB2312" w:hAnsi="宋体" w:hint="eastAsia"/>
          <w:szCs w:val="32"/>
        </w:rPr>
        <w:t>2025年</w:t>
      </w:r>
      <w:r w:rsidRPr="001913D6">
        <w:rPr>
          <w:rFonts w:ascii="仿宋_GB2312" w:hAnsi="宋体" w:hint="eastAsia"/>
          <w:szCs w:val="32"/>
        </w:rPr>
        <w:t>一般公共预算安排</w:t>
      </w:r>
      <w:r>
        <w:rPr>
          <w:rFonts w:ascii="仿宋_GB2312" w:hAnsi="宋体" w:hint="eastAsia"/>
          <w:szCs w:val="32"/>
        </w:rPr>
        <w:t>23.03</w:t>
      </w:r>
      <w:r w:rsidRPr="001913D6">
        <w:rPr>
          <w:rFonts w:ascii="仿宋_GB2312" w:hAnsi="宋体" w:hint="eastAsia"/>
          <w:szCs w:val="32"/>
        </w:rPr>
        <w:t>万元，较上年</w:t>
      </w:r>
      <w:r>
        <w:rPr>
          <w:rFonts w:ascii="仿宋_GB2312" w:hAnsi="宋体" w:hint="eastAsia"/>
          <w:szCs w:val="32"/>
        </w:rPr>
        <w:t>增加1.50</w:t>
      </w:r>
      <w:r w:rsidRPr="001913D6">
        <w:rPr>
          <w:rFonts w:ascii="仿宋_GB2312" w:hAnsi="宋体" w:hint="eastAsia"/>
          <w:szCs w:val="32"/>
        </w:rPr>
        <w:t>万元，</w:t>
      </w:r>
      <w:r>
        <w:rPr>
          <w:rFonts w:ascii="仿宋_GB2312" w:hAnsi="宋体" w:hint="eastAsia"/>
          <w:szCs w:val="32"/>
        </w:rPr>
        <w:t>增长</w:t>
      </w:r>
      <w:r w:rsidRPr="001913D6">
        <w:rPr>
          <w:rFonts w:ascii="仿宋_GB2312" w:hAnsi="宋体" w:hint="eastAsia"/>
          <w:szCs w:val="32"/>
        </w:rPr>
        <w:t>6.</w:t>
      </w:r>
      <w:r>
        <w:rPr>
          <w:rFonts w:ascii="仿宋_GB2312" w:hAnsi="宋体" w:hint="eastAsia"/>
          <w:szCs w:val="32"/>
        </w:rPr>
        <w:t>97</w:t>
      </w:r>
      <w:r w:rsidRPr="001913D6">
        <w:rPr>
          <w:rFonts w:ascii="仿宋_GB2312" w:hAnsi="宋体" w:hint="eastAsia"/>
          <w:szCs w:val="32"/>
        </w:rPr>
        <w:t>%，</w:t>
      </w:r>
      <w:r>
        <w:rPr>
          <w:rFonts w:ascii="仿宋_GB2312" w:hAnsi="宋体" w:hint="eastAsia"/>
          <w:szCs w:val="32"/>
        </w:rPr>
        <w:t>增加</w:t>
      </w:r>
      <w:r w:rsidRPr="001913D6">
        <w:rPr>
          <w:rFonts w:ascii="仿宋_GB2312" w:hAnsi="宋体" w:hint="eastAsia"/>
          <w:szCs w:val="32"/>
        </w:rPr>
        <w:t>的主要原因是</w:t>
      </w:r>
      <w:r>
        <w:rPr>
          <w:rFonts w:ascii="仿宋_GB2312" w:hAnsi="宋体" w:hint="eastAsia"/>
          <w:szCs w:val="32"/>
        </w:rPr>
        <w:t>2025年</w:t>
      </w:r>
      <w:r w:rsidRPr="001913D6">
        <w:rPr>
          <w:rFonts w:ascii="仿宋_GB2312" w:hAnsi="宋体" w:hint="eastAsia"/>
          <w:szCs w:val="32"/>
        </w:rPr>
        <w:t>公务用车</w:t>
      </w:r>
      <w:r>
        <w:rPr>
          <w:rFonts w:ascii="仿宋_GB2312" w:hAnsi="宋体" w:hint="eastAsia"/>
          <w:szCs w:val="32"/>
        </w:rPr>
        <w:t>数量较去年增加1辆，公车</w:t>
      </w:r>
      <w:r w:rsidRPr="001913D6">
        <w:rPr>
          <w:rFonts w:ascii="仿宋_GB2312" w:hAnsi="宋体" w:hint="eastAsia"/>
          <w:szCs w:val="32"/>
        </w:rPr>
        <w:t>运行维护费</w:t>
      </w:r>
      <w:r>
        <w:rPr>
          <w:rFonts w:ascii="仿宋_GB2312" w:hAnsi="宋体" w:hint="eastAsia"/>
          <w:szCs w:val="32"/>
        </w:rPr>
        <w:t>相应增加</w:t>
      </w:r>
      <w:r w:rsidRPr="001913D6">
        <w:rPr>
          <w:rFonts w:ascii="仿宋_GB2312" w:hAnsi="宋体" w:hint="eastAsia"/>
          <w:szCs w:val="32"/>
        </w:rPr>
        <w:t>。</w:t>
      </w:r>
    </w:p>
    <w:p w:rsidR="00627262" w:rsidRPr="005A1031" w:rsidRDefault="00627262" w:rsidP="00627262">
      <w:pPr>
        <w:tabs>
          <w:tab w:val="center" w:pos="4475"/>
        </w:tabs>
        <w:spacing w:line="560" w:lineRule="exact"/>
        <w:ind w:firstLine="645"/>
        <w:rPr>
          <w:rFonts w:ascii="黑体" w:eastAsia="黑体" w:hint="eastAsia"/>
          <w:szCs w:val="32"/>
        </w:rPr>
      </w:pPr>
      <w:r>
        <w:rPr>
          <w:rFonts w:ascii="黑体" w:eastAsia="黑体" w:hint="eastAsia"/>
          <w:szCs w:val="32"/>
        </w:rPr>
        <w:t>七、</w:t>
      </w:r>
      <w:r w:rsidRPr="005A1031">
        <w:rPr>
          <w:rFonts w:ascii="黑体" w:eastAsia="黑体" w:hint="eastAsia"/>
          <w:szCs w:val="32"/>
        </w:rPr>
        <w:t>事业单位相关运行经费安排情况说明</w:t>
      </w:r>
    </w:p>
    <w:p w:rsidR="00627262" w:rsidRPr="001913D6" w:rsidRDefault="00627262" w:rsidP="00627262">
      <w:pPr>
        <w:spacing w:line="600" w:lineRule="exact"/>
        <w:ind w:firstLineChars="200" w:firstLine="640"/>
        <w:rPr>
          <w:rFonts w:ascii="仿宋_GB2312" w:hAnsi="宋体" w:hint="eastAsia"/>
          <w:szCs w:val="32"/>
        </w:rPr>
      </w:pPr>
      <w:r w:rsidRPr="001913D6">
        <w:rPr>
          <w:rFonts w:ascii="仿宋_GB2312" w:hAnsi="宋体" w:hint="eastAsia"/>
          <w:szCs w:val="32"/>
        </w:rPr>
        <w:t>事业单位相关运行经费主要是指</w:t>
      </w:r>
      <w:r w:rsidRPr="001913D6">
        <w:rPr>
          <w:rFonts w:ascii="仿宋_GB2312" w:hAnsi="宋体"/>
          <w:szCs w:val="32"/>
        </w:rPr>
        <w:t>为保障事业单位运行用于购买货物和服务的各项资金，包括办公及印刷费、邮电费、差旅费、会议费、福利费、日常维修费、专用材料及一般设备购置费、办公用房水电费、办公用房取暖费、办公用房物业管理费、公务用车</w:t>
      </w:r>
      <w:r w:rsidRPr="001913D6">
        <w:rPr>
          <w:rFonts w:ascii="仿宋_GB2312" w:hAnsi="宋体"/>
          <w:szCs w:val="32"/>
        </w:rPr>
        <w:lastRenderedPageBreak/>
        <w:t>运行维护费以及其他费用</w:t>
      </w:r>
      <w:r w:rsidRPr="001913D6">
        <w:rPr>
          <w:rFonts w:ascii="仿宋_GB2312" w:hAnsi="宋体" w:hint="eastAsia"/>
          <w:szCs w:val="32"/>
        </w:rPr>
        <w:t>。</w:t>
      </w:r>
    </w:p>
    <w:p w:rsidR="00627262" w:rsidRPr="005A1031" w:rsidRDefault="00627262" w:rsidP="00627262">
      <w:pPr>
        <w:spacing w:line="600" w:lineRule="exact"/>
        <w:ind w:firstLineChars="200" w:firstLine="640"/>
        <w:rPr>
          <w:rFonts w:ascii="仿宋_GB2312" w:hAnsi="宋体" w:hint="eastAsia"/>
          <w:szCs w:val="32"/>
        </w:rPr>
      </w:pPr>
      <w:r>
        <w:rPr>
          <w:rFonts w:ascii="仿宋_GB2312" w:hAnsi="宋体" w:hint="eastAsia"/>
          <w:szCs w:val="32"/>
        </w:rPr>
        <w:t>2025年</w:t>
      </w:r>
      <w:r w:rsidRPr="001913D6">
        <w:rPr>
          <w:rFonts w:ascii="仿宋_GB2312" w:hAnsi="宋体" w:hint="eastAsia"/>
          <w:szCs w:val="32"/>
        </w:rPr>
        <w:t>事业单位相关运行经费预算</w:t>
      </w:r>
      <w:r>
        <w:rPr>
          <w:rFonts w:ascii="仿宋_GB2312" w:hAnsi="宋体" w:hint="eastAsia"/>
          <w:szCs w:val="32"/>
        </w:rPr>
        <w:t>176.75</w:t>
      </w:r>
      <w:r w:rsidRPr="001913D6">
        <w:rPr>
          <w:rFonts w:ascii="仿宋_GB2312" w:hAnsi="宋体" w:hint="eastAsia"/>
          <w:szCs w:val="32"/>
        </w:rPr>
        <w:t>万元，均为基本支出预算定额商品服务支出，较上年</w:t>
      </w:r>
      <w:r>
        <w:rPr>
          <w:rFonts w:ascii="仿宋_GB2312" w:hAnsi="宋体" w:hint="eastAsia"/>
          <w:szCs w:val="32"/>
        </w:rPr>
        <w:t>增加5.48</w:t>
      </w:r>
      <w:r w:rsidRPr="001913D6">
        <w:rPr>
          <w:rFonts w:ascii="仿宋_GB2312" w:hAnsi="宋体" w:hint="eastAsia"/>
          <w:szCs w:val="32"/>
        </w:rPr>
        <w:t>万元，</w:t>
      </w:r>
      <w:r>
        <w:rPr>
          <w:rFonts w:ascii="仿宋_GB2312" w:hAnsi="宋体" w:hint="eastAsia"/>
          <w:szCs w:val="32"/>
        </w:rPr>
        <w:t>增长3.30</w:t>
      </w:r>
      <w:r w:rsidRPr="001913D6">
        <w:rPr>
          <w:rFonts w:ascii="仿宋_GB2312" w:hAnsi="宋体" w:hint="eastAsia"/>
          <w:szCs w:val="32"/>
        </w:rPr>
        <w:t>%。</w:t>
      </w:r>
      <w:r>
        <w:rPr>
          <w:rFonts w:ascii="仿宋_GB2312" w:hAnsi="宋体" w:hint="eastAsia"/>
          <w:szCs w:val="32"/>
        </w:rPr>
        <w:t>增加</w:t>
      </w:r>
      <w:r w:rsidRPr="001913D6">
        <w:rPr>
          <w:rFonts w:ascii="仿宋_GB2312" w:hAnsi="宋体" w:hint="eastAsia"/>
          <w:szCs w:val="32"/>
        </w:rPr>
        <w:t>的主要原因：</w:t>
      </w:r>
      <w:r>
        <w:rPr>
          <w:rFonts w:ascii="仿宋_GB2312" w:hAnsi="宋体" w:hint="eastAsia"/>
          <w:szCs w:val="32"/>
        </w:rPr>
        <w:t>2025年</w:t>
      </w:r>
      <w:r w:rsidRPr="001913D6">
        <w:rPr>
          <w:rFonts w:ascii="仿宋_GB2312" w:hAnsi="宋体" w:hint="eastAsia"/>
          <w:szCs w:val="32"/>
        </w:rPr>
        <w:t>事业编制内实有在职人员</w:t>
      </w:r>
      <w:r>
        <w:rPr>
          <w:rFonts w:ascii="仿宋_GB2312" w:hAnsi="宋体" w:hint="eastAsia"/>
          <w:szCs w:val="32"/>
        </w:rPr>
        <w:t>较上年增加9人，食堂运转经费相应增加</w:t>
      </w:r>
      <w:r w:rsidRPr="001913D6">
        <w:rPr>
          <w:rFonts w:ascii="仿宋_GB2312" w:hAnsi="宋体" w:hint="eastAsia"/>
          <w:szCs w:val="32"/>
        </w:rPr>
        <w:t>。</w:t>
      </w:r>
    </w:p>
    <w:p w:rsidR="00627262" w:rsidRDefault="00627262" w:rsidP="00627262">
      <w:pPr>
        <w:tabs>
          <w:tab w:val="center" w:pos="4475"/>
        </w:tabs>
        <w:spacing w:line="560" w:lineRule="exact"/>
        <w:ind w:firstLine="645"/>
        <w:rPr>
          <w:rFonts w:ascii="楷体_GB2312" w:eastAsia="楷体_GB2312" w:hAnsi="楷体_GB2312" w:cs="楷体_GB2312" w:hint="eastAsia"/>
          <w:kern w:val="0"/>
        </w:rPr>
      </w:pPr>
      <w:r>
        <w:rPr>
          <w:rFonts w:ascii="黑体" w:eastAsia="黑体" w:hAnsi="黑体" w:cs="黑体" w:hint="eastAsia"/>
          <w:szCs w:val="32"/>
        </w:rPr>
        <w:t>八、</w:t>
      </w:r>
      <w:r>
        <w:rPr>
          <w:rFonts w:ascii="黑体" w:eastAsia="黑体" w:hAnsi="黑体" w:cs="黑体" w:hint="eastAsia"/>
          <w:kern w:val="0"/>
        </w:rPr>
        <w:t>政府采购预算安排情况说明</w:t>
      </w:r>
    </w:p>
    <w:p w:rsidR="00627262" w:rsidRPr="001913D6" w:rsidRDefault="00627262" w:rsidP="00627262">
      <w:pPr>
        <w:tabs>
          <w:tab w:val="center" w:pos="4475"/>
        </w:tabs>
        <w:spacing w:line="600" w:lineRule="exact"/>
        <w:ind w:firstLine="645"/>
        <w:rPr>
          <w:rFonts w:ascii="仿宋_GB2312" w:hAnsi="宋体" w:hint="eastAsia"/>
          <w:szCs w:val="32"/>
          <w:highlight w:val="yellow"/>
        </w:rPr>
      </w:pPr>
      <w:r w:rsidRPr="001913D6">
        <w:rPr>
          <w:rFonts w:ascii="仿宋_GB2312" w:hAnsi="宋体" w:hint="eastAsia"/>
          <w:szCs w:val="32"/>
        </w:rPr>
        <w:t>我单位</w:t>
      </w:r>
      <w:r>
        <w:rPr>
          <w:rFonts w:ascii="仿宋_GB2312" w:hAnsi="宋体" w:hint="eastAsia"/>
          <w:szCs w:val="32"/>
        </w:rPr>
        <w:t>2025年</w:t>
      </w:r>
      <w:r w:rsidRPr="001913D6">
        <w:rPr>
          <w:rFonts w:ascii="仿宋_GB2312" w:hAnsi="宋体" w:hint="eastAsia"/>
          <w:szCs w:val="32"/>
        </w:rPr>
        <w:t>政府采购预算总金额</w:t>
      </w:r>
      <w:r>
        <w:rPr>
          <w:rFonts w:ascii="仿宋_GB2312" w:hAnsi="宋体" w:hint="eastAsia"/>
          <w:szCs w:val="32"/>
        </w:rPr>
        <w:t>59.59</w:t>
      </w:r>
      <w:r w:rsidRPr="001913D6">
        <w:rPr>
          <w:rFonts w:ascii="仿宋_GB2312" w:hAnsi="宋体" w:hint="eastAsia"/>
          <w:szCs w:val="32"/>
        </w:rPr>
        <w:t>万元，较上年</w:t>
      </w:r>
      <w:r>
        <w:rPr>
          <w:rFonts w:ascii="仿宋_GB2312" w:hAnsi="宋体" w:hint="eastAsia"/>
          <w:szCs w:val="32"/>
        </w:rPr>
        <w:t>减少</w:t>
      </w:r>
      <w:bookmarkStart w:id="5" w:name="OLE_LINK7"/>
      <w:bookmarkStart w:id="6" w:name="OLE_LINK8"/>
      <w:r>
        <w:rPr>
          <w:rFonts w:ascii="仿宋_GB2312" w:hAnsi="宋体" w:hint="eastAsia"/>
          <w:szCs w:val="32"/>
        </w:rPr>
        <w:t>18.29</w:t>
      </w:r>
      <w:r w:rsidRPr="001913D6">
        <w:rPr>
          <w:rFonts w:ascii="仿宋_GB2312" w:hAnsi="宋体" w:hint="eastAsia"/>
          <w:szCs w:val="32"/>
        </w:rPr>
        <w:t>万元，</w:t>
      </w:r>
      <w:r>
        <w:rPr>
          <w:rFonts w:ascii="仿宋_GB2312" w:hAnsi="宋体" w:hint="eastAsia"/>
          <w:szCs w:val="32"/>
        </w:rPr>
        <w:t>下降23.48</w:t>
      </w:r>
      <w:r w:rsidRPr="001913D6">
        <w:rPr>
          <w:rFonts w:ascii="仿宋_GB2312" w:hAnsi="宋体" w:hint="eastAsia"/>
          <w:szCs w:val="32"/>
        </w:rPr>
        <w:t>%</w:t>
      </w:r>
      <w:bookmarkEnd w:id="5"/>
      <w:bookmarkEnd w:id="6"/>
      <w:r w:rsidRPr="001913D6">
        <w:rPr>
          <w:rFonts w:ascii="仿宋_GB2312" w:hAnsi="宋体" w:hint="eastAsia"/>
          <w:szCs w:val="32"/>
        </w:rPr>
        <w:t>，</w:t>
      </w:r>
      <w:r>
        <w:rPr>
          <w:rFonts w:ascii="仿宋_GB2312" w:hAnsi="宋体" w:hint="eastAsia"/>
          <w:szCs w:val="32"/>
        </w:rPr>
        <w:t>减少</w:t>
      </w:r>
      <w:r w:rsidRPr="001913D6">
        <w:rPr>
          <w:rFonts w:ascii="仿宋_GB2312" w:hAnsi="宋体" w:hint="eastAsia"/>
          <w:szCs w:val="32"/>
        </w:rPr>
        <w:t>的原因是</w:t>
      </w:r>
      <w:r>
        <w:rPr>
          <w:rFonts w:ascii="仿宋_GB2312" w:hAnsi="宋体" w:hint="eastAsia"/>
          <w:szCs w:val="32"/>
        </w:rPr>
        <w:t>2025年</w:t>
      </w:r>
      <w:r w:rsidRPr="001913D6">
        <w:rPr>
          <w:rFonts w:ascii="仿宋_GB2312" w:hAnsi="宋体" w:hint="eastAsia"/>
          <w:szCs w:val="32"/>
        </w:rPr>
        <w:t>采购的项目较上年有所</w:t>
      </w:r>
      <w:r>
        <w:rPr>
          <w:rFonts w:ascii="仿宋_GB2312" w:hAnsi="宋体" w:hint="eastAsia"/>
          <w:szCs w:val="32"/>
        </w:rPr>
        <w:t>减少</w:t>
      </w:r>
      <w:r w:rsidRPr="001913D6">
        <w:rPr>
          <w:rFonts w:ascii="仿宋_GB2312" w:hAnsi="宋体" w:hint="eastAsia"/>
          <w:szCs w:val="32"/>
        </w:rPr>
        <w:t>。其中：政府集中采购预算</w:t>
      </w:r>
      <w:r>
        <w:rPr>
          <w:rFonts w:ascii="仿宋_GB2312" w:hAnsi="宋体" w:hint="eastAsia"/>
          <w:szCs w:val="32"/>
        </w:rPr>
        <w:t>59.59</w:t>
      </w:r>
      <w:r w:rsidRPr="001913D6">
        <w:rPr>
          <w:rFonts w:ascii="仿宋_GB2312" w:hAnsi="宋体" w:hint="eastAsia"/>
          <w:szCs w:val="32"/>
        </w:rPr>
        <w:t>万元，占政府采购预算100%，较上年</w:t>
      </w:r>
      <w:r>
        <w:rPr>
          <w:rFonts w:ascii="仿宋_GB2312" w:hAnsi="宋体" w:hint="eastAsia"/>
          <w:szCs w:val="32"/>
        </w:rPr>
        <w:t>18.29</w:t>
      </w:r>
      <w:r w:rsidRPr="001913D6">
        <w:rPr>
          <w:rFonts w:ascii="仿宋_GB2312" w:hAnsi="宋体" w:hint="eastAsia"/>
          <w:szCs w:val="32"/>
        </w:rPr>
        <w:t>万元，</w:t>
      </w:r>
      <w:r>
        <w:rPr>
          <w:rFonts w:ascii="仿宋_GB2312" w:hAnsi="宋体" w:hint="eastAsia"/>
          <w:szCs w:val="32"/>
        </w:rPr>
        <w:t>下降23.48</w:t>
      </w:r>
      <w:r w:rsidRPr="001913D6">
        <w:rPr>
          <w:rFonts w:ascii="仿宋_GB2312" w:hAnsi="宋体" w:hint="eastAsia"/>
          <w:szCs w:val="32"/>
        </w:rPr>
        <w:t>%；无分散采购。</w:t>
      </w:r>
    </w:p>
    <w:p w:rsidR="00627262" w:rsidRPr="001913D6" w:rsidRDefault="00627262" w:rsidP="00627262">
      <w:pPr>
        <w:tabs>
          <w:tab w:val="center" w:pos="4475"/>
        </w:tabs>
        <w:spacing w:line="600" w:lineRule="exact"/>
        <w:ind w:firstLine="645"/>
        <w:rPr>
          <w:rFonts w:ascii="仿宋_GB2312" w:hAnsi="宋体"/>
          <w:szCs w:val="32"/>
        </w:rPr>
      </w:pPr>
      <w:r w:rsidRPr="001913D6">
        <w:rPr>
          <w:rFonts w:ascii="仿宋_GB2312" w:hAnsi="宋体" w:hint="eastAsia"/>
          <w:szCs w:val="32"/>
        </w:rPr>
        <w:t>按政府采购项目类型分为货物类采购、工程类采购和服务类采购三种类型。其中：货物采购</w:t>
      </w:r>
      <w:r>
        <w:rPr>
          <w:rFonts w:ascii="仿宋_GB2312" w:hAnsi="宋体" w:hint="eastAsia"/>
          <w:szCs w:val="32"/>
        </w:rPr>
        <w:t>59.59</w:t>
      </w:r>
      <w:r w:rsidRPr="001913D6">
        <w:rPr>
          <w:rFonts w:ascii="仿宋_GB2312" w:hAnsi="宋体" w:hint="eastAsia"/>
          <w:szCs w:val="32"/>
        </w:rPr>
        <w:t>万元，占政府采购预算100%；工程采购0万元，占政府采购预算0%；服务采购0万元，占政府采购预算0%。</w:t>
      </w:r>
      <w:r w:rsidRPr="00C64911">
        <w:rPr>
          <w:rFonts w:ascii="仿宋_GB2312" w:hAnsi="宋体" w:hint="eastAsia"/>
          <w:szCs w:val="32"/>
        </w:rPr>
        <w:t>采购限额标准以上，200万元以下的货物和服务采购项目、400万元以下的工程采购项目，适宜由中小企业提供的采购预算</w:t>
      </w:r>
      <w:r>
        <w:rPr>
          <w:rFonts w:ascii="仿宋_GB2312" w:hAnsi="宋体" w:hint="eastAsia"/>
          <w:szCs w:val="32"/>
        </w:rPr>
        <w:t>0</w:t>
      </w:r>
      <w:r w:rsidRPr="00C64911">
        <w:rPr>
          <w:rFonts w:ascii="仿宋_GB2312" w:hAnsi="宋体" w:hint="eastAsia"/>
          <w:szCs w:val="32"/>
        </w:rPr>
        <w:t>万元，面向中小企业预留金额</w:t>
      </w:r>
      <w:r>
        <w:rPr>
          <w:rFonts w:ascii="仿宋_GB2312" w:hAnsi="宋体" w:hint="eastAsia"/>
          <w:szCs w:val="32"/>
        </w:rPr>
        <w:t>0</w:t>
      </w:r>
      <w:r w:rsidRPr="00C64911">
        <w:rPr>
          <w:rFonts w:ascii="仿宋_GB2312" w:hAnsi="宋体" w:hint="eastAsia"/>
          <w:szCs w:val="32"/>
        </w:rPr>
        <w:t>万元；超过200万元的货物和服务采购项目、超过400万元的工程采购项目中适宜由中小企业提供的采购预算0万元，预留0万元专门面向中小企业采购，其中：预留0万元面向小微企业采购。</w:t>
      </w:r>
    </w:p>
    <w:p w:rsidR="00627262" w:rsidRDefault="00627262" w:rsidP="00627262">
      <w:pPr>
        <w:tabs>
          <w:tab w:val="center" w:pos="4475"/>
        </w:tabs>
        <w:spacing w:line="560" w:lineRule="exact"/>
        <w:ind w:firstLine="645"/>
        <w:rPr>
          <w:rFonts w:ascii="楷体_GB2312" w:eastAsia="楷体_GB2312" w:hAnsi="楷体_GB2312" w:cs="楷体_GB2312" w:hint="eastAsia"/>
          <w:kern w:val="0"/>
        </w:rPr>
      </w:pPr>
      <w:r>
        <w:rPr>
          <w:rFonts w:ascii="黑体" w:eastAsia="黑体" w:hAnsi="黑体" w:cs="黑体" w:hint="eastAsia"/>
          <w:kern w:val="0"/>
        </w:rPr>
        <w:t>九、国有资产占用情况说明</w:t>
      </w:r>
    </w:p>
    <w:p w:rsidR="00627262" w:rsidRPr="001913D6" w:rsidRDefault="00627262" w:rsidP="00627262">
      <w:pPr>
        <w:tabs>
          <w:tab w:val="center" w:pos="4475"/>
        </w:tabs>
        <w:spacing w:line="600" w:lineRule="exact"/>
        <w:ind w:firstLine="645"/>
        <w:rPr>
          <w:rFonts w:ascii="仿宋_GB2312" w:hAnsi="宋体" w:hint="eastAsia"/>
          <w:szCs w:val="32"/>
        </w:rPr>
      </w:pPr>
      <w:r w:rsidRPr="001913D6">
        <w:rPr>
          <w:rFonts w:ascii="仿宋_GB2312" w:hAnsi="宋体" w:hint="eastAsia"/>
          <w:szCs w:val="32"/>
        </w:rPr>
        <w:t>资产总额为3,</w:t>
      </w:r>
      <w:r>
        <w:rPr>
          <w:rFonts w:ascii="仿宋_GB2312" w:hAnsi="宋体" w:hint="eastAsia"/>
          <w:szCs w:val="32"/>
        </w:rPr>
        <w:t>694</w:t>
      </w:r>
      <w:r w:rsidRPr="001913D6">
        <w:rPr>
          <w:rFonts w:ascii="仿宋_GB2312" w:hAnsi="宋体" w:hint="eastAsia"/>
          <w:szCs w:val="32"/>
        </w:rPr>
        <w:t>.</w:t>
      </w:r>
      <w:r>
        <w:rPr>
          <w:rFonts w:ascii="仿宋_GB2312" w:hAnsi="宋体" w:hint="eastAsia"/>
          <w:szCs w:val="32"/>
        </w:rPr>
        <w:t>06</w:t>
      </w:r>
      <w:r w:rsidRPr="001913D6">
        <w:rPr>
          <w:rFonts w:ascii="仿宋_GB2312" w:hAnsi="宋体" w:hint="eastAsia"/>
          <w:szCs w:val="32"/>
        </w:rPr>
        <w:t>万元（</w:t>
      </w:r>
      <w:r>
        <w:rPr>
          <w:rFonts w:ascii="仿宋_GB2312" w:hAnsi="宋体" w:hint="eastAsia"/>
          <w:szCs w:val="32"/>
        </w:rPr>
        <w:t>2024年</w:t>
      </w:r>
      <w:r w:rsidRPr="001913D6">
        <w:rPr>
          <w:rFonts w:ascii="仿宋_GB2312" w:hAnsi="宋体" w:hint="eastAsia"/>
          <w:szCs w:val="32"/>
        </w:rPr>
        <w:t>初数据），其中：流动资产</w:t>
      </w:r>
      <w:r>
        <w:rPr>
          <w:rFonts w:ascii="仿宋_GB2312" w:hAnsi="宋体" w:hint="eastAsia"/>
          <w:szCs w:val="32"/>
        </w:rPr>
        <w:t>714.39</w:t>
      </w:r>
      <w:r w:rsidRPr="001913D6">
        <w:rPr>
          <w:rFonts w:ascii="仿宋_GB2312" w:hAnsi="宋体" w:hint="eastAsia"/>
          <w:szCs w:val="32"/>
        </w:rPr>
        <w:t>万元，固定资产</w:t>
      </w:r>
      <w:r>
        <w:rPr>
          <w:rFonts w:ascii="仿宋_GB2312" w:hAnsi="宋体" w:hint="eastAsia"/>
          <w:szCs w:val="32"/>
        </w:rPr>
        <w:t>2</w:t>
      </w:r>
      <w:r w:rsidRPr="001913D6">
        <w:rPr>
          <w:rFonts w:ascii="仿宋_GB2312" w:hAnsi="宋体" w:hint="eastAsia"/>
          <w:szCs w:val="32"/>
        </w:rPr>
        <w:t>,</w:t>
      </w:r>
      <w:r>
        <w:rPr>
          <w:rFonts w:ascii="仿宋_GB2312" w:hAnsi="宋体" w:hint="eastAsia"/>
          <w:szCs w:val="32"/>
        </w:rPr>
        <w:t>959</w:t>
      </w:r>
      <w:r w:rsidRPr="001913D6">
        <w:rPr>
          <w:rFonts w:ascii="仿宋_GB2312" w:hAnsi="宋体" w:hint="eastAsia"/>
          <w:szCs w:val="32"/>
        </w:rPr>
        <w:t>.</w:t>
      </w:r>
      <w:r>
        <w:rPr>
          <w:rFonts w:ascii="仿宋_GB2312" w:hAnsi="宋体" w:hint="eastAsia"/>
          <w:szCs w:val="32"/>
        </w:rPr>
        <w:t>73</w:t>
      </w:r>
      <w:r w:rsidRPr="001913D6">
        <w:rPr>
          <w:rFonts w:ascii="仿宋_GB2312" w:hAnsi="宋体" w:hint="eastAsia"/>
          <w:szCs w:val="32"/>
        </w:rPr>
        <w:t>万元，无形资产</w:t>
      </w:r>
      <w:r>
        <w:rPr>
          <w:rFonts w:ascii="仿宋_GB2312" w:hAnsi="宋体" w:hint="eastAsia"/>
          <w:szCs w:val="32"/>
        </w:rPr>
        <w:t>19.94</w:t>
      </w:r>
      <w:r w:rsidRPr="001913D6">
        <w:rPr>
          <w:rFonts w:ascii="仿宋_GB2312" w:hAnsi="宋体" w:hint="eastAsia"/>
          <w:szCs w:val="32"/>
        </w:rPr>
        <w:t>万元。</w:t>
      </w:r>
    </w:p>
    <w:p w:rsidR="00627262" w:rsidRPr="001913D6" w:rsidRDefault="00627262" w:rsidP="00627262">
      <w:pPr>
        <w:tabs>
          <w:tab w:val="center" w:pos="4475"/>
        </w:tabs>
        <w:spacing w:line="600" w:lineRule="exact"/>
        <w:ind w:firstLine="645"/>
        <w:rPr>
          <w:rFonts w:ascii="仿宋_GB2312" w:hAnsi="宋体" w:hint="eastAsia"/>
          <w:szCs w:val="32"/>
        </w:rPr>
      </w:pPr>
      <w:r w:rsidRPr="001913D6">
        <w:rPr>
          <w:rFonts w:ascii="仿宋_GB2312" w:hAnsi="宋体" w:hint="eastAsia"/>
          <w:szCs w:val="32"/>
        </w:rPr>
        <w:t>固定资产主要有：</w:t>
      </w:r>
    </w:p>
    <w:p w:rsidR="00627262" w:rsidRPr="001913D6" w:rsidRDefault="00627262" w:rsidP="00627262">
      <w:pPr>
        <w:tabs>
          <w:tab w:val="center" w:pos="4475"/>
        </w:tabs>
        <w:spacing w:line="600" w:lineRule="exact"/>
        <w:ind w:firstLine="645"/>
        <w:rPr>
          <w:rFonts w:ascii="仿宋_GB2312" w:hAnsi="宋体" w:hint="eastAsia"/>
          <w:szCs w:val="32"/>
        </w:rPr>
      </w:pPr>
      <w:r w:rsidRPr="001913D6">
        <w:rPr>
          <w:rFonts w:ascii="仿宋_GB2312" w:hAnsi="宋体" w:hint="eastAsia"/>
          <w:szCs w:val="32"/>
        </w:rPr>
        <w:lastRenderedPageBreak/>
        <w:t>1.房屋17,</w:t>
      </w:r>
      <w:r>
        <w:rPr>
          <w:rFonts w:ascii="仿宋_GB2312" w:hAnsi="宋体" w:hint="eastAsia"/>
          <w:szCs w:val="32"/>
        </w:rPr>
        <w:t>184</w:t>
      </w:r>
      <w:r w:rsidRPr="001913D6">
        <w:rPr>
          <w:rFonts w:ascii="仿宋_GB2312" w:hAnsi="宋体" w:hint="eastAsia"/>
          <w:szCs w:val="32"/>
        </w:rPr>
        <w:t>.</w:t>
      </w:r>
      <w:r>
        <w:rPr>
          <w:rFonts w:ascii="仿宋_GB2312" w:hAnsi="宋体" w:hint="eastAsia"/>
          <w:szCs w:val="32"/>
        </w:rPr>
        <w:t>46</w:t>
      </w:r>
      <w:r w:rsidRPr="001913D6">
        <w:rPr>
          <w:rFonts w:ascii="仿宋_GB2312" w:hAnsi="宋体" w:hint="eastAsia"/>
          <w:szCs w:val="32"/>
        </w:rPr>
        <w:t>平方米，主要为办公用房、业务用房和其他等。</w:t>
      </w:r>
    </w:p>
    <w:p w:rsidR="00627262" w:rsidRPr="001913D6" w:rsidRDefault="00627262" w:rsidP="00627262">
      <w:pPr>
        <w:tabs>
          <w:tab w:val="center" w:pos="4475"/>
        </w:tabs>
        <w:spacing w:line="600" w:lineRule="exact"/>
        <w:ind w:firstLine="645"/>
        <w:rPr>
          <w:rFonts w:ascii="仿宋_GB2312" w:hAnsi="宋体" w:hint="eastAsia"/>
          <w:szCs w:val="32"/>
        </w:rPr>
      </w:pPr>
      <w:r w:rsidRPr="001913D6">
        <w:rPr>
          <w:rFonts w:ascii="仿宋_GB2312" w:hAnsi="宋体" w:hint="eastAsia"/>
          <w:szCs w:val="32"/>
        </w:rPr>
        <w:t>2.单位车辆编制12辆，实有车辆</w:t>
      </w:r>
      <w:r>
        <w:rPr>
          <w:rFonts w:ascii="仿宋_GB2312" w:hAnsi="宋体" w:hint="eastAsia"/>
          <w:szCs w:val="32"/>
        </w:rPr>
        <w:t>9</w:t>
      </w:r>
      <w:r w:rsidRPr="001913D6">
        <w:rPr>
          <w:rFonts w:ascii="仿宋_GB2312" w:hAnsi="宋体" w:hint="eastAsia"/>
          <w:szCs w:val="32"/>
        </w:rPr>
        <w:t>辆</w:t>
      </w:r>
      <w:r w:rsidRPr="001913D6">
        <w:rPr>
          <w:rFonts w:ascii="仿宋_GB2312" w:hAnsi="宋体"/>
          <w:szCs w:val="32"/>
        </w:rPr>
        <w:t>（本数为</w:t>
      </w:r>
      <w:r w:rsidRPr="001913D6">
        <w:rPr>
          <w:rFonts w:ascii="仿宋_GB2312" w:hAnsi="宋体" w:hint="eastAsia"/>
          <w:szCs w:val="32"/>
        </w:rPr>
        <w:t>资产</w:t>
      </w:r>
      <w:r w:rsidRPr="001913D6">
        <w:rPr>
          <w:rFonts w:ascii="仿宋_GB2312" w:hAnsi="宋体"/>
          <w:szCs w:val="32"/>
        </w:rPr>
        <w:t>系统账面数</w:t>
      </w:r>
      <w:r w:rsidRPr="001913D6">
        <w:rPr>
          <w:rFonts w:ascii="仿宋_GB2312" w:hAnsi="宋体" w:hint="eastAsia"/>
          <w:szCs w:val="32"/>
        </w:rPr>
        <w:t>），车辆主要用于保障广播电视发射台站运行维护。</w:t>
      </w:r>
    </w:p>
    <w:p w:rsidR="00627262" w:rsidRPr="005D4955" w:rsidRDefault="00627262" w:rsidP="00627262">
      <w:pPr>
        <w:tabs>
          <w:tab w:val="center" w:pos="4475"/>
        </w:tabs>
        <w:spacing w:line="560" w:lineRule="exact"/>
        <w:ind w:firstLine="645"/>
        <w:rPr>
          <w:rFonts w:ascii="楷体_GB2312" w:eastAsia="楷体_GB2312" w:hAnsi="楷体_GB2312" w:cs="楷体_GB2312" w:hint="eastAsia"/>
          <w:szCs w:val="32"/>
        </w:rPr>
      </w:pPr>
      <w:r w:rsidRPr="005D4955">
        <w:rPr>
          <w:rFonts w:ascii="黑体" w:eastAsia="黑体" w:hAnsi="黑体" w:cs="黑体" w:hint="eastAsia"/>
          <w:szCs w:val="32"/>
        </w:rPr>
        <w:t>十、预算绩效目标情况说明</w:t>
      </w:r>
    </w:p>
    <w:p w:rsidR="00627262" w:rsidRPr="001913D6" w:rsidRDefault="00627262" w:rsidP="00627262">
      <w:pPr>
        <w:tabs>
          <w:tab w:val="center" w:pos="4475"/>
        </w:tabs>
        <w:spacing w:line="600" w:lineRule="exact"/>
        <w:ind w:firstLine="645"/>
        <w:rPr>
          <w:rFonts w:ascii="仿宋_GB2312" w:hAnsi="宋体" w:hint="eastAsia"/>
          <w:szCs w:val="32"/>
        </w:rPr>
      </w:pPr>
      <w:r w:rsidRPr="001913D6">
        <w:rPr>
          <w:rFonts w:ascii="仿宋_GB2312" w:hAnsi="宋体" w:hint="eastAsia"/>
          <w:szCs w:val="32"/>
        </w:rPr>
        <w:t>1.我单位</w:t>
      </w:r>
      <w:r>
        <w:rPr>
          <w:rFonts w:ascii="仿宋_GB2312" w:hAnsi="宋体" w:hint="eastAsia"/>
          <w:szCs w:val="32"/>
        </w:rPr>
        <w:t>2025年</w:t>
      </w:r>
      <w:r w:rsidRPr="001913D6">
        <w:rPr>
          <w:rFonts w:ascii="仿宋_GB2312" w:hAnsi="宋体" w:hint="eastAsia"/>
          <w:szCs w:val="32"/>
        </w:rPr>
        <w:t>所有项目支出全面实施绩效目标管理，涉及自治区本级项目</w:t>
      </w:r>
      <w:r>
        <w:rPr>
          <w:rFonts w:ascii="仿宋_GB2312" w:hAnsi="宋体" w:hint="eastAsia"/>
          <w:szCs w:val="32"/>
        </w:rPr>
        <w:t>9</w:t>
      </w:r>
      <w:r w:rsidRPr="001913D6">
        <w:rPr>
          <w:rFonts w:ascii="仿宋_GB2312" w:hAnsi="宋体" w:hint="eastAsia"/>
          <w:szCs w:val="32"/>
        </w:rPr>
        <w:t>个，预算资金</w:t>
      </w:r>
      <w:r>
        <w:rPr>
          <w:rFonts w:ascii="仿宋_GB2312" w:hAnsi="宋体" w:hint="eastAsia"/>
          <w:szCs w:val="32"/>
        </w:rPr>
        <w:t>783.32</w:t>
      </w:r>
      <w:r w:rsidRPr="001913D6">
        <w:rPr>
          <w:rFonts w:ascii="仿宋_GB2312" w:hAnsi="宋体" w:hint="eastAsia"/>
          <w:szCs w:val="32"/>
        </w:rPr>
        <w:t>万元；对下转移支付项目0，预算资金0元。绩效目标情况详见报表（</w:t>
      </w:r>
      <w:r>
        <w:rPr>
          <w:rFonts w:ascii="仿宋_GB2312" w:cs="仿宋_GB2312" w:hint="eastAsia"/>
          <w:szCs w:val="32"/>
          <w:lang w:bidi="ar"/>
        </w:rPr>
        <w:t>敏感涉密项目除外</w:t>
      </w:r>
      <w:r w:rsidRPr="001913D6">
        <w:rPr>
          <w:rFonts w:ascii="仿宋_GB2312" w:hAnsi="宋体" w:hint="eastAsia"/>
          <w:szCs w:val="32"/>
        </w:rPr>
        <w:t>）。</w:t>
      </w:r>
    </w:p>
    <w:p w:rsidR="00627262" w:rsidRDefault="00627262" w:rsidP="00627262">
      <w:pPr>
        <w:tabs>
          <w:tab w:val="center" w:pos="4475"/>
        </w:tabs>
        <w:spacing w:line="600" w:lineRule="exact"/>
        <w:ind w:firstLine="645"/>
        <w:rPr>
          <w:rFonts w:ascii="仿宋_GB2312" w:hAnsi="宋体" w:hint="eastAsia"/>
          <w:szCs w:val="32"/>
        </w:rPr>
      </w:pPr>
      <w:r w:rsidRPr="001913D6">
        <w:rPr>
          <w:rFonts w:ascii="仿宋_GB2312" w:hAnsi="宋体" w:hint="eastAsia"/>
          <w:szCs w:val="32"/>
        </w:rPr>
        <w:t>2.重点项目预算绩效目标说明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04"/>
        <w:gridCol w:w="3007"/>
        <w:gridCol w:w="3005"/>
      </w:tblGrid>
      <w:tr w:rsidR="00627262" w:rsidRPr="00AF21F0" w:rsidTr="00F9094B">
        <w:tc>
          <w:tcPr>
            <w:tcW w:w="3039" w:type="dxa"/>
          </w:tcPr>
          <w:p w:rsidR="00627262" w:rsidRPr="00FE34EE" w:rsidRDefault="00627262" w:rsidP="00F9094B">
            <w:pPr>
              <w:tabs>
                <w:tab w:val="center" w:pos="4475"/>
              </w:tabs>
              <w:spacing w:line="560" w:lineRule="exact"/>
              <w:jc w:val="center"/>
              <w:rPr>
                <w:rFonts w:ascii="仿宋_GB2312" w:hAnsi="仿宋_GB2312" w:cs="仿宋_GB2312" w:hint="eastAsia"/>
                <w:b/>
                <w:bCs/>
                <w:sz w:val="24"/>
              </w:rPr>
            </w:pPr>
            <w:r w:rsidRPr="00FE34EE">
              <w:rPr>
                <w:rFonts w:ascii="仿宋_GB2312" w:hAnsi="仿宋_GB2312" w:cs="仿宋_GB2312" w:hint="eastAsia"/>
                <w:b/>
                <w:bCs/>
                <w:sz w:val="24"/>
              </w:rPr>
              <w:t>项目名称</w:t>
            </w:r>
          </w:p>
        </w:tc>
        <w:tc>
          <w:tcPr>
            <w:tcW w:w="3039" w:type="dxa"/>
          </w:tcPr>
          <w:p w:rsidR="00627262" w:rsidRPr="00FE34EE" w:rsidRDefault="00627262" w:rsidP="00F9094B">
            <w:pPr>
              <w:tabs>
                <w:tab w:val="center" w:pos="4475"/>
              </w:tabs>
              <w:spacing w:line="560" w:lineRule="exact"/>
              <w:jc w:val="center"/>
              <w:rPr>
                <w:rFonts w:ascii="仿宋_GB2312" w:hAnsi="仿宋_GB2312" w:cs="仿宋_GB2312" w:hint="eastAsia"/>
                <w:b/>
                <w:bCs/>
                <w:sz w:val="24"/>
              </w:rPr>
            </w:pPr>
            <w:r w:rsidRPr="00FE34EE">
              <w:rPr>
                <w:rFonts w:ascii="仿宋_GB2312" w:hAnsi="仿宋_GB2312" w:cs="仿宋_GB2312" w:hint="eastAsia"/>
                <w:b/>
                <w:bCs/>
                <w:sz w:val="24"/>
              </w:rPr>
              <w:t>预算数（单位：万元）</w:t>
            </w:r>
          </w:p>
        </w:tc>
        <w:tc>
          <w:tcPr>
            <w:tcW w:w="3040" w:type="dxa"/>
          </w:tcPr>
          <w:p w:rsidR="00627262" w:rsidRPr="00FE34EE" w:rsidRDefault="00627262" w:rsidP="00F9094B">
            <w:pPr>
              <w:tabs>
                <w:tab w:val="center" w:pos="4475"/>
              </w:tabs>
              <w:spacing w:line="560" w:lineRule="exact"/>
              <w:jc w:val="center"/>
              <w:rPr>
                <w:rFonts w:ascii="仿宋_GB2312" w:hAnsi="仿宋_GB2312" w:cs="仿宋_GB2312" w:hint="eastAsia"/>
                <w:b/>
                <w:bCs/>
                <w:sz w:val="24"/>
              </w:rPr>
            </w:pPr>
            <w:r w:rsidRPr="00FE34EE">
              <w:rPr>
                <w:rFonts w:ascii="仿宋_GB2312" w:hAnsi="仿宋_GB2312" w:cs="仿宋_GB2312" w:hint="eastAsia"/>
                <w:b/>
                <w:bCs/>
                <w:sz w:val="24"/>
              </w:rPr>
              <w:t>绩效目标</w:t>
            </w:r>
          </w:p>
        </w:tc>
      </w:tr>
      <w:tr w:rsidR="00627262" w:rsidRPr="00AF21F0" w:rsidTr="00F9094B">
        <w:tc>
          <w:tcPr>
            <w:tcW w:w="3039" w:type="dxa"/>
          </w:tcPr>
          <w:p w:rsidR="00627262" w:rsidRPr="00FE34EE" w:rsidRDefault="00627262" w:rsidP="00F9094B">
            <w:pPr>
              <w:tabs>
                <w:tab w:val="center" w:pos="4475"/>
              </w:tabs>
              <w:spacing w:line="560" w:lineRule="exact"/>
              <w:jc w:val="center"/>
              <w:rPr>
                <w:rFonts w:ascii="仿宋_GB2312" w:hAnsi="仿宋_GB2312" w:cs="仿宋_GB2312" w:hint="eastAsia"/>
                <w:sz w:val="24"/>
              </w:rPr>
            </w:pPr>
          </w:p>
          <w:p w:rsidR="00627262" w:rsidRPr="00FE34EE" w:rsidRDefault="00627262" w:rsidP="00F9094B">
            <w:pPr>
              <w:tabs>
                <w:tab w:val="center" w:pos="4475"/>
              </w:tabs>
              <w:spacing w:line="560" w:lineRule="exact"/>
              <w:jc w:val="center"/>
              <w:rPr>
                <w:rFonts w:ascii="仿宋_GB2312" w:hAnsi="仿宋_GB2312" w:cs="仿宋_GB2312" w:hint="eastAsia"/>
                <w:sz w:val="24"/>
              </w:rPr>
            </w:pPr>
          </w:p>
          <w:p w:rsidR="00627262" w:rsidRPr="00FE34EE" w:rsidRDefault="00627262" w:rsidP="00F9094B">
            <w:pPr>
              <w:tabs>
                <w:tab w:val="center" w:pos="4475"/>
              </w:tabs>
              <w:spacing w:line="560" w:lineRule="exact"/>
              <w:jc w:val="center"/>
              <w:rPr>
                <w:rFonts w:ascii="仿宋_GB2312" w:hAnsi="仿宋_GB2312" w:cs="仿宋_GB2312" w:hint="eastAsia"/>
                <w:sz w:val="24"/>
              </w:rPr>
            </w:pPr>
          </w:p>
          <w:p w:rsidR="00627262" w:rsidRPr="00FE34EE" w:rsidRDefault="00627262" w:rsidP="00F9094B">
            <w:pPr>
              <w:tabs>
                <w:tab w:val="center" w:pos="4475"/>
              </w:tabs>
              <w:spacing w:line="560" w:lineRule="exact"/>
              <w:jc w:val="center"/>
              <w:rPr>
                <w:rFonts w:ascii="仿宋_GB2312" w:hAnsi="仿宋_GB2312" w:cs="仿宋_GB2312" w:hint="eastAsia"/>
                <w:sz w:val="24"/>
              </w:rPr>
            </w:pPr>
          </w:p>
          <w:p w:rsidR="00627262" w:rsidRPr="00FE34EE" w:rsidRDefault="00627262" w:rsidP="00F9094B">
            <w:pPr>
              <w:tabs>
                <w:tab w:val="center" w:pos="4475"/>
              </w:tabs>
              <w:spacing w:line="560" w:lineRule="exact"/>
              <w:jc w:val="center"/>
              <w:rPr>
                <w:rFonts w:ascii="仿宋_GB2312" w:hAnsi="仿宋_GB2312" w:cs="仿宋_GB2312"/>
                <w:sz w:val="24"/>
              </w:rPr>
            </w:pPr>
            <w:r w:rsidRPr="00FE34EE">
              <w:rPr>
                <w:rFonts w:ascii="仿宋_GB2312" w:hAnsi="仿宋_GB2312" w:cs="仿宋_GB2312" w:hint="eastAsia"/>
                <w:sz w:val="24"/>
              </w:rPr>
              <w:t>中央广播电视节目无线覆盖（数字）运行维护费</w:t>
            </w:r>
          </w:p>
        </w:tc>
        <w:tc>
          <w:tcPr>
            <w:tcW w:w="3039" w:type="dxa"/>
          </w:tcPr>
          <w:p w:rsidR="00627262" w:rsidRPr="00FE34EE" w:rsidRDefault="00627262" w:rsidP="00F9094B">
            <w:pPr>
              <w:tabs>
                <w:tab w:val="center" w:pos="4475"/>
              </w:tabs>
              <w:spacing w:line="560" w:lineRule="exact"/>
              <w:jc w:val="center"/>
              <w:rPr>
                <w:rFonts w:ascii="仿宋_GB2312" w:hAnsi="仿宋_GB2312" w:cs="仿宋_GB2312" w:hint="eastAsia"/>
                <w:sz w:val="24"/>
              </w:rPr>
            </w:pPr>
          </w:p>
          <w:p w:rsidR="00627262" w:rsidRPr="00FE34EE" w:rsidRDefault="00627262" w:rsidP="00F9094B">
            <w:pPr>
              <w:tabs>
                <w:tab w:val="center" w:pos="4475"/>
              </w:tabs>
              <w:spacing w:line="560" w:lineRule="exact"/>
              <w:jc w:val="center"/>
              <w:rPr>
                <w:rFonts w:ascii="仿宋_GB2312" w:hAnsi="仿宋_GB2312" w:cs="仿宋_GB2312" w:hint="eastAsia"/>
                <w:sz w:val="24"/>
              </w:rPr>
            </w:pPr>
          </w:p>
          <w:p w:rsidR="00627262" w:rsidRPr="00FE34EE" w:rsidRDefault="00627262" w:rsidP="00F9094B">
            <w:pPr>
              <w:tabs>
                <w:tab w:val="center" w:pos="4475"/>
              </w:tabs>
              <w:spacing w:line="560" w:lineRule="exact"/>
              <w:jc w:val="center"/>
              <w:rPr>
                <w:rFonts w:ascii="仿宋_GB2312" w:hAnsi="仿宋_GB2312" w:cs="仿宋_GB2312" w:hint="eastAsia"/>
                <w:sz w:val="24"/>
              </w:rPr>
            </w:pPr>
          </w:p>
          <w:p w:rsidR="00627262" w:rsidRPr="00FE34EE" w:rsidRDefault="00627262" w:rsidP="00F9094B">
            <w:pPr>
              <w:tabs>
                <w:tab w:val="center" w:pos="4475"/>
              </w:tabs>
              <w:spacing w:line="560" w:lineRule="exact"/>
              <w:jc w:val="center"/>
              <w:rPr>
                <w:rFonts w:ascii="仿宋_GB2312" w:hAnsi="仿宋_GB2312" w:cs="仿宋_GB2312" w:hint="eastAsia"/>
                <w:sz w:val="24"/>
              </w:rPr>
            </w:pPr>
          </w:p>
          <w:p w:rsidR="00627262" w:rsidRPr="00FE34EE" w:rsidRDefault="00627262" w:rsidP="00F9094B">
            <w:pPr>
              <w:tabs>
                <w:tab w:val="center" w:pos="4475"/>
              </w:tabs>
              <w:spacing w:line="560" w:lineRule="exact"/>
              <w:jc w:val="center"/>
              <w:rPr>
                <w:rFonts w:ascii="仿宋_GB2312" w:hAnsi="仿宋_GB2312" w:cs="仿宋_GB2312" w:hint="eastAsia"/>
                <w:sz w:val="24"/>
              </w:rPr>
            </w:pPr>
          </w:p>
          <w:p w:rsidR="00627262" w:rsidRPr="00FE34EE" w:rsidRDefault="00627262" w:rsidP="00F9094B">
            <w:pPr>
              <w:tabs>
                <w:tab w:val="center" w:pos="4475"/>
              </w:tabs>
              <w:spacing w:line="560" w:lineRule="exact"/>
              <w:jc w:val="center"/>
              <w:rPr>
                <w:rFonts w:ascii="仿宋_GB2312" w:hAnsi="仿宋_GB2312" w:cs="仿宋_GB2312"/>
                <w:sz w:val="24"/>
              </w:rPr>
            </w:pPr>
            <w:r w:rsidRPr="00FE34EE">
              <w:rPr>
                <w:rFonts w:ascii="仿宋_GB2312" w:hAnsi="仿宋_GB2312" w:cs="仿宋_GB2312" w:hint="eastAsia"/>
                <w:sz w:val="24"/>
              </w:rPr>
              <w:t>160.22</w:t>
            </w:r>
          </w:p>
        </w:tc>
        <w:tc>
          <w:tcPr>
            <w:tcW w:w="3040" w:type="dxa"/>
          </w:tcPr>
          <w:p w:rsidR="00627262" w:rsidRPr="00FE34EE" w:rsidRDefault="00627262" w:rsidP="00F9094B">
            <w:pPr>
              <w:tabs>
                <w:tab w:val="center" w:pos="4475"/>
              </w:tabs>
              <w:spacing w:line="560" w:lineRule="exact"/>
              <w:jc w:val="center"/>
              <w:rPr>
                <w:rFonts w:ascii="仿宋_GB2312" w:hAnsi="仿宋_GB2312" w:cs="仿宋_GB2312"/>
                <w:sz w:val="24"/>
              </w:rPr>
            </w:pPr>
            <w:r w:rsidRPr="00FE34EE">
              <w:rPr>
                <w:rFonts w:ascii="仿宋_GB2312" w:hAnsi="仿宋_GB2312" w:cs="仿宋_GB2312" w:hint="eastAsia"/>
                <w:sz w:val="24"/>
              </w:rPr>
              <w:t>通过开展对崇左市49座纳入中央广播电视节目无线数字化覆盖工程的台站2025年度的安全播出和运行维护工作，达到保障这些台站稳定可靠运行的目标，实现中央12套标清地面数字电视节目高质量播出的效果。</w:t>
            </w:r>
          </w:p>
        </w:tc>
      </w:tr>
    </w:tbl>
    <w:p w:rsidR="00627262" w:rsidRPr="001913D6" w:rsidRDefault="00627262" w:rsidP="00627262">
      <w:pPr>
        <w:tabs>
          <w:tab w:val="center" w:pos="4475"/>
        </w:tabs>
        <w:spacing w:line="600" w:lineRule="exact"/>
        <w:ind w:firstLine="645"/>
        <w:rPr>
          <w:rFonts w:ascii="仿宋_GB2312" w:hAnsi="宋体" w:hint="eastAsia"/>
          <w:szCs w:val="32"/>
        </w:rPr>
      </w:pPr>
    </w:p>
    <w:p w:rsidR="00627262" w:rsidRPr="001913D6" w:rsidRDefault="00627262" w:rsidP="00627262">
      <w:pPr>
        <w:tabs>
          <w:tab w:val="center" w:pos="4475"/>
        </w:tabs>
        <w:spacing w:line="600" w:lineRule="exact"/>
        <w:jc w:val="center"/>
        <w:rPr>
          <w:rFonts w:ascii="黑体" w:eastAsia="黑体" w:hint="eastAsia"/>
          <w:szCs w:val="32"/>
        </w:rPr>
      </w:pPr>
      <w:r>
        <w:rPr>
          <w:rFonts w:ascii="黑体" w:eastAsia="黑体"/>
          <w:szCs w:val="32"/>
        </w:rPr>
        <w:br w:type="page"/>
      </w:r>
      <w:r w:rsidRPr="001913D6">
        <w:rPr>
          <w:rFonts w:ascii="黑体" w:eastAsia="黑体" w:hint="eastAsia"/>
          <w:szCs w:val="32"/>
        </w:rPr>
        <w:lastRenderedPageBreak/>
        <w:t>第三部分：名词解释</w:t>
      </w:r>
    </w:p>
    <w:p w:rsidR="00627262" w:rsidRPr="001913D6" w:rsidRDefault="00627262" w:rsidP="00627262">
      <w:pPr>
        <w:tabs>
          <w:tab w:val="center" w:pos="4475"/>
        </w:tabs>
        <w:spacing w:line="600" w:lineRule="exact"/>
        <w:ind w:firstLineChars="200" w:firstLine="640"/>
        <w:rPr>
          <w:rFonts w:ascii="黑体" w:eastAsia="黑体" w:hint="eastAsia"/>
          <w:szCs w:val="32"/>
        </w:rPr>
      </w:pPr>
    </w:p>
    <w:p w:rsidR="00627262" w:rsidRPr="003957E3" w:rsidRDefault="00627262" w:rsidP="00627262">
      <w:pPr>
        <w:spacing w:line="600" w:lineRule="exact"/>
        <w:ind w:firstLineChars="200" w:firstLine="640"/>
        <w:rPr>
          <w:rFonts w:ascii="仿宋_GB2312" w:hAnsi="宋体"/>
          <w:szCs w:val="32"/>
        </w:rPr>
      </w:pPr>
      <w:r>
        <w:rPr>
          <w:rFonts w:ascii="仿宋_GB2312" w:hAnsi="宋体" w:hint="eastAsia"/>
          <w:szCs w:val="32"/>
        </w:rPr>
        <w:t>一、</w:t>
      </w:r>
      <w:r w:rsidRPr="003957E3">
        <w:rPr>
          <w:rFonts w:ascii="仿宋_GB2312" w:hAnsi="宋体" w:hint="eastAsia"/>
          <w:szCs w:val="32"/>
        </w:rPr>
        <w:t>财政拨款收入：指自治区财政部门当年拨付的资金。</w:t>
      </w:r>
    </w:p>
    <w:p w:rsidR="00627262" w:rsidRPr="00AF510F" w:rsidRDefault="00627262" w:rsidP="00627262">
      <w:pPr>
        <w:spacing w:line="600" w:lineRule="exact"/>
        <w:ind w:firstLineChars="200" w:firstLine="640"/>
        <w:rPr>
          <w:rFonts w:ascii="仿宋_GB2312" w:hAnsi="宋体"/>
          <w:szCs w:val="32"/>
        </w:rPr>
      </w:pPr>
      <w:r w:rsidRPr="003957E3">
        <w:rPr>
          <w:rFonts w:ascii="仿宋_GB2312" w:hAnsi="宋体" w:hint="eastAsia"/>
          <w:szCs w:val="32"/>
        </w:rPr>
        <w:t>二</w:t>
      </w:r>
      <w:r>
        <w:rPr>
          <w:rFonts w:ascii="仿宋_GB2312" w:hAnsi="宋体" w:hint="eastAsia"/>
          <w:szCs w:val="32"/>
        </w:rPr>
        <w:t>、</w:t>
      </w:r>
      <w:r w:rsidRPr="003957E3">
        <w:rPr>
          <w:rFonts w:ascii="仿宋_GB2312" w:hAnsi="宋体" w:hint="eastAsia"/>
          <w:szCs w:val="32"/>
        </w:rPr>
        <w:t>其他收入：指</w:t>
      </w:r>
      <w:r w:rsidRPr="00AF510F">
        <w:rPr>
          <w:rFonts w:ascii="仿宋_GB2312" w:hAnsi="宋体" w:hint="eastAsia"/>
          <w:szCs w:val="32"/>
        </w:rPr>
        <w:t>除上述“财政拨款收入”、“事业收入”、“经营收入”等以外的收入。</w:t>
      </w:r>
    </w:p>
    <w:p w:rsidR="00627262" w:rsidRPr="00AF510F" w:rsidRDefault="00627262" w:rsidP="00627262">
      <w:pPr>
        <w:spacing w:line="600" w:lineRule="exact"/>
        <w:ind w:firstLineChars="200" w:firstLine="640"/>
        <w:rPr>
          <w:rFonts w:ascii="仿宋_GB2312" w:hAnsi="宋体"/>
          <w:szCs w:val="32"/>
        </w:rPr>
      </w:pPr>
      <w:r>
        <w:rPr>
          <w:rFonts w:ascii="仿宋_GB2312" w:hAnsi="宋体" w:hint="eastAsia"/>
          <w:szCs w:val="32"/>
        </w:rPr>
        <w:t>三</w:t>
      </w:r>
      <w:r w:rsidRPr="00AF510F">
        <w:rPr>
          <w:rFonts w:ascii="仿宋_GB2312" w:hAnsi="宋体" w:hint="eastAsia"/>
          <w:szCs w:val="32"/>
        </w:rPr>
        <w:t>、基本支出：指为保障机构正常运转、完成日常工作任务而发生的人员支出和公用支出。</w:t>
      </w:r>
    </w:p>
    <w:p w:rsidR="00627262" w:rsidRPr="00AF510F" w:rsidRDefault="00627262" w:rsidP="00627262">
      <w:pPr>
        <w:spacing w:line="600" w:lineRule="exact"/>
        <w:ind w:firstLineChars="200" w:firstLine="640"/>
        <w:rPr>
          <w:rFonts w:ascii="仿宋_GB2312" w:hAnsi="宋体"/>
          <w:szCs w:val="32"/>
        </w:rPr>
      </w:pPr>
      <w:r>
        <w:rPr>
          <w:rFonts w:ascii="仿宋_GB2312" w:hAnsi="宋体" w:hint="eastAsia"/>
          <w:szCs w:val="32"/>
        </w:rPr>
        <w:t>四</w:t>
      </w:r>
      <w:r w:rsidRPr="00AF510F">
        <w:rPr>
          <w:rFonts w:ascii="仿宋_GB2312" w:hAnsi="宋体" w:hint="eastAsia"/>
          <w:szCs w:val="32"/>
        </w:rPr>
        <w:t>、项目支出：指在基本支出之外为完成特定行政任务和事业发展目标所发生的支出。</w:t>
      </w:r>
    </w:p>
    <w:p w:rsidR="00627262" w:rsidRPr="00AF510F" w:rsidRDefault="00627262" w:rsidP="00627262">
      <w:pPr>
        <w:spacing w:line="600" w:lineRule="exact"/>
        <w:ind w:firstLineChars="200" w:firstLine="640"/>
        <w:rPr>
          <w:rFonts w:ascii="仿宋_GB2312" w:hAnsi="宋体"/>
          <w:szCs w:val="32"/>
        </w:rPr>
      </w:pPr>
      <w:r>
        <w:rPr>
          <w:rFonts w:ascii="仿宋_GB2312" w:hAnsi="宋体" w:hint="eastAsia"/>
          <w:szCs w:val="32"/>
        </w:rPr>
        <w:t>五</w:t>
      </w:r>
      <w:r w:rsidRPr="00AF510F">
        <w:rPr>
          <w:rFonts w:ascii="仿宋_GB2312" w:hAnsi="宋体" w:hint="eastAsia"/>
          <w:szCs w:val="32"/>
        </w:rPr>
        <w:t>、“三公”经费：纳入自治区财政预决算管理的“三公”经费，是指自治区本级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rsidR="00627262" w:rsidRDefault="00627262" w:rsidP="00627262">
      <w:pPr>
        <w:tabs>
          <w:tab w:val="center" w:pos="4475"/>
        </w:tabs>
        <w:spacing w:line="560" w:lineRule="exact"/>
        <w:ind w:firstLine="645"/>
        <w:rPr>
          <w:rFonts w:ascii="仿宋_GB2312" w:hAnsi="宋体" w:hint="eastAsia"/>
          <w:szCs w:val="32"/>
          <w:highlight w:val="yellow"/>
        </w:rPr>
      </w:pPr>
      <w:r>
        <w:rPr>
          <w:rFonts w:ascii="仿宋_GB2312" w:hAnsi="宋体" w:hint="eastAsia"/>
          <w:szCs w:val="32"/>
        </w:rPr>
        <w:t>六</w:t>
      </w:r>
      <w:r w:rsidRPr="00AF510F">
        <w:rPr>
          <w:rFonts w:ascii="仿宋_GB2312" w:hAnsi="宋体" w:hint="eastAsia"/>
          <w:szCs w:val="32"/>
        </w:rPr>
        <w:t>、事业单位相关运行经费：为保障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627262" w:rsidRPr="001913D6" w:rsidRDefault="00627262" w:rsidP="00627262">
      <w:pPr>
        <w:tabs>
          <w:tab w:val="center" w:pos="4475"/>
        </w:tabs>
        <w:spacing w:line="600" w:lineRule="exact"/>
        <w:jc w:val="center"/>
        <w:rPr>
          <w:rFonts w:ascii="黑体" w:eastAsia="黑体" w:hint="eastAsia"/>
          <w:szCs w:val="32"/>
        </w:rPr>
      </w:pPr>
      <w:r>
        <w:rPr>
          <w:rFonts w:ascii="黑体" w:eastAsia="黑体"/>
          <w:szCs w:val="32"/>
        </w:rPr>
        <w:br w:type="page"/>
      </w:r>
      <w:r w:rsidRPr="001913D6">
        <w:rPr>
          <w:rFonts w:ascii="黑体" w:eastAsia="黑体" w:hint="eastAsia"/>
          <w:szCs w:val="32"/>
        </w:rPr>
        <w:lastRenderedPageBreak/>
        <w:t>第四部分：</w:t>
      </w:r>
      <w:r w:rsidRPr="001913D6">
        <w:rPr>
          <w:rFonts w:ascii="黑体" w:eastAsia="黑体" w:hAnsi="宋体" w:hint="eastAsia"/>
          <w:szCs w:val="32"/>
        </w:rPr>
        <w:t>广西广播电视技术中心崇左分中心</w:t>
      </w:r>
      <w:r>
        <w:rPr>
          <w:rFonts w:ascii="黑体" w:eastAsia="黑体" w:hAnsi="宋体" w:hint="eastAsia"/>
          <w:szCs w:val="32"/>
        </w:rPr>
        <w:t>2025年</w:t>
      </w:r>
      <w:r w:rsidRPr="001913D6">
        <w:rPr>
          <w:rFonts w:ascii="黑体" w:eastAsia="黑体" w:hint="eastAsia"/>
          <w:szCs w:val="32"/>
        </w:rPr>
        <w:t>预算公开报表</w:t>
      </w:r>
    </w:p>
    <w:p w:rsidR="00627262" w:rsidRPr="001913D6" w:rsidRDefault="00627262" w:rsidP="00627262">
      <w:pPr>
        <w:adjustRightInd w:val="0"/>
        <w:snapToGrid w:val="0"/>
        <w:spacing w:line="600" w:lineRule="exact"/>
        <w:ind w:rightChars="-104" w:right="-333" w:firstLine="640"/>
        <w:rPr>
          <w:rFonts w:ascii="仿宋_GB2312" w:hAnsi="宋体" w:hint="eastAsia"/>
          <w:szCs w:val="32"/>
        </w:rPr>
      </w:pPr>
    </w:p>
    <w:p w:rsidR="00627262" w:rsidRPr="001913D6" w:rsidRDefault="00627262" w:rsidP="00627262">
      <w:pPr>
        <w:adjustRightInd w:val="0"/>
        <w:snapToGrid w:val="0"/>
        <w:spacing w:line="600" w:lineRule="exact"/>
        <w:ind w:rightChars="-104" w:right="-333" w:firstLine="640"/>
        <w:rPr>
          <w:rFonts w:ascii="仿宋_GB2312" w:hAnsi="宋体"/>
          <w:szCs w:val="32"/>
        </w:rPr>
      </w:pPr>
      <w:r w:rsidRPr="001913D6">
        <w:rPr>
          <w:rFonts w:ascii="仿宋_GB2312" w:hAnsi="宋体" w:hint="eastAsia"/>
          <w:szCs w:val="32"/>
        </w:rPr>
        <w:t>一、单位收支总体情况表</w:t>
      </w:r>
    </w:p>
    <w:p w:rsidR="00627262" w:rsidRPr="001913D6" w:rsidRDefault="00627262" w:rsidP="00627262">
      <w:pPr>
        <w:adjustRightInd w:val="0"/>
        <w:snapToGrid w:val="0"/>
        <w:spacing w:line="600" w:lineRule="exact"/>
        <w:ind w:rightChars="-104" w:right="-333" w:firstLine="640"/>
        <w:rPr>
          <w:rFonts w:ascii="仿宋_GB2312" w:hAnsi="宋体"/>
          <w:szCs w:val="32"/>
        </w:rPr>
      </w:pPr>
      <w:r w:rsidRPr="001913D6">
        <w:rPr>
          <w:rFonts w:ascii="仿宋_GB2312" w:hAnsi="宋体" w:hint="eastAsia"/>
          <w:szCs w:val="32"/>
        </w:rPr>
        <w:t>二、单位收入总体情况表</w:t>
      </w:r>
    </w:p>
    <w:p w:rsidR="00627262" w:rsidRPr="001913D6" w:rsidRDefault="00627262" w:rsidP="00627262">
      <w:pPr>
        <w:adjustRightInd w:val="0"/>
        <w:snapToGrid w:val="0"/>
        <w:spacing w:line="600" w:lineRule="exact"/>
        <w:ind w:rightChars="-104" w:right="-333" w:firstLine="640"/>
        <w:rPr>
          <w:rFonts w:ascii="仿宋_GB2312" w:hAnsi="宋体"/>
          <w:szCs w:val="32"/>
        </w:rPr>
      </w:pPr>
      <w:r w:rsidRPr="001913D6">
        <w:rPr>
          <w:rFonts w:ascii="仿宋_GB2312" w:hAnsi="宋体" w:hint="eastAsia"/>
          <w:szCs w:val="32"/>
        </w:rPr>
        <w:t>三、单位支出总体情况表</w:t>
      </w:r>
    </w:p>
    <w:p w:rsidR="00627262" w:rsidRPr="001913D6" w:rsidRDefault="00627262" w:rsidP="00627262">
      <w:pPr>
        <w:adjustRightInd w:val="0"/>
        <w:snapToGrid w:val="0"/>
        <w:spacing w:line="600" w:lineRule="exact"/>
        <w:ind w:rightChars="-104" w:right="-333" w:firstLine="640"/>
        <w:rPr>
          <w:rFonts w:ascii="仿宋_GB2312" w:hAnsi="宋体"/>
          <w:szCs w:val="32"/>
        </w:rPr>
      </w:pPr>
      <w:r w:rsidRPr="001913D6">
        <w:rPr>
          <w:rFonts w:ascii="仿宋_GB2312" w:hAnsi="宋体" w:hint="eastAsia"/>
          <w:szCs w:val="32"/>
        </w:rPr>
        <w:t>四、财政拨款收支总体情况表</w:t>
      </w:r>
    </w:p>
    <w:p w:rsidR="00627262" w:rsidRPr="001913D6" w:rsidRDefault="00627262" w:rsidP="00627262">
      <w:pPr>
        <w:adjustRightInd w:val="0"/>
        <w:snapToGrid w:val="0"/>
        <w:spacing w:line="600" w:lineRule="exact"/>
        <w:ind w:rightChars="-104" w:right="-333" w:firstLine="640"/>
        <w:rPr>
          <w:rFonts w:ascii="仿宋_GB2312" w:hAnsi="宋体"/>
          <w:szCs w:val="32"/>
        </w:rPr>
      </w:pPr>
      <w:r w:rsidRPr="001913D6">
        <w:rPr>
          <w:rFonts w:ascii="仿宋_GB2312" w:hAnsi="宋体" w:hint="eastAsia"/>
          <w:szCs w:val="32"/>
        </w:rPr>
        <w:t>五、一般公共预算支出情况表</w:t>
      </w:r>
    </w:p>
    <w:p w:rsidR="00627262" w:rsidRPr="001913D6" w:rsidRDefault="00627262" w:rsidP="00627262">
      <w:pPr>
        <w:adjustRightInd w:val="0"/>
        <w:snapToGrid w:val="0"/>
        <w:spacing w:line="600" w:lineRule="exact"/>
        <w:ind w:rightChars="-104" w:right="-333" w:firstLine="640"/>
        <w:rPr>
          <w:rFonts w:ascii="仿宋_GB2312" w:hAnsi="宋体"/>
          <w:szCs w:val="32"/>
        </w:rPr>
      </w:pPr>
      <w:r w:rsidRPr="001913D6">
        <w:rPr>
          <w:rFonts w:ascii="仿宋_GB2312" w:hAnsi="宋体" w:hint="eastAsia"/>
          <w:szCs w:val="32"/>
        </w:rPr>
        <w:t>六、一般公共预算基本支出情况表</w:t>
      </w:r>
    </w:p>
    <w:p w:rsidR="00627262" w:rsidRPr="001913D6" w:rsidRDefault="00627262" w:rsidP="00627262">
      <w:pPr>
        <w:adjustRightInd w:val="0"/>
        <w:snapToGrid w:val="0"/>
        <w:spacing w:line="600" w:lineRule="exact"/>
        <w:ind w:rightChars="-104" w:right="-333" w:firstLine="640"/>
        <w:rPr>
          <w:rFonts w:ascii="仿宋_GB2312" w:hAnsi="宋体"/>
          <w:szCs w:val="32"/>
        </w:rPr>
      </w:pPr>
      <w:r w:rsidRPr="001913D6">
        <w:rPr>
          <w:rFonts w:ascii="仿宋_GB2312" w:hAnsi="宋体" w:hint="eastAsia"/>
          <w:szCs w:val="32"/>
        </w:rPr>
        <w:t>七、财政拨款“三公”经费、会议费和培训费支出情况表</w:t>
      </w:r>
    </w:p>
    <w:p w:rsidR="00627262" w:rsidRPr="001913D6" w:rsidRDefault="00627262" w:rsidP="00627262">
      <w:pPr>
        <w:adjustRightInd w:val="0"/>
        <w:snapToGrid w:val="0"/>
        <w:spacing w:line="600" w:lineRule="exact"/>
        <w:ind w:rightChars="-104" w:right="-333" w:firstLine="640"/>
        <w:rPr>
          <w:rFonts w:ascii="仿宋_GB2312" w:hAnsi="宋体"/>
          <w:szCs w:val="32"/>
        </w:rPr>
      </w:pPr>
      <w:r w:rsidRPr="001913D6">
        <w:rPr>
          <w:rFonts w:ascii="仿宋_GB2312" w:hAnsi="宋体" w:hint="eastAsia"/>
          <w:szCs w:val="32"/>
        </w:rPr>
        <w:t>八、政府性基金预算支出情况表</w:t>
      </w:r>
    </w:p>
    <w:p w:rsidR="00627262" w:rsidRPr="001913D6" w:rsidRDefault="00627262" w:rsidP="00627262">
      <w:pPr>
        <w:adjustRightInd w:val="0"/>
        <w:snapToGrid w:val="0"/>
        <w:spacing w:line="600" w:lineRule="exact"/>
        <w:ind w:rightChars="-104" w:right="-333" w:firstLineChars="200" w:firstLine="640"/>
        <w:rPr>
          <w:rFonts w:ascii="仿宋_GB2312" w:hAnsi="宋体" w:hint="eastAsia"/>
          <w:szCs w:val="32"/>
        </w:rPr>
      </w:pPr>
      <w:r w:rsidRPr="001913D6">
        <w:rPr>
          <w:rFonts w:ascii="仿宋_GB2312" w:hAnsi="宋体" w:hint="eastAsia"/>
          <w:szCs w:val="32"/>
        </w:rPr>
        <w:t>九、国有资本经营预算支出情况表</w:t>
      </w:r>
    </w:p>
    <w:p w:rsidR="00627262" w:rsidRPr="001913D6" w:rsidRDefault="00627262" w:rsidP="00627262">
      <w:pPr>
        <w:adjustRightInd w:val="0"/>
        <w:snapToGrid w:val="0"/>
        <w:spacing w:line="600" w:lineRule="exact"/>
        <w:ind w:rightChars="-104" w:right="-333" w:firstLineChars="200" w:firstLine="640"/>
        <w:rPr>
          <w:rFonts w:ascii="仿宋_GB2312" w:hAnsi="宋体" w:hint="eastAsia"/>
          <w:szCs w:val="32"/>
        </w:rPr>
      </w:pPr>
      <w:r w:rsidRPr="001913D6">
        <w:rPr>
          <w:rFonts w:ascii="仿宋_GB2312" w:hAnsi="宋体" w:hint="eastAsia"/>
          <w:szCs w:val="32"/>
        </w:rPr>
        <w:t>十、自治区本级项目绩效目标公开表</w:t>
      </w:r>
    </w:p>
    <w:p w:rsidR="00627262" w:rsidRPr="001913D6" w:rsidRDefault="00627262" w:rsidP="00627262">
      <w:pPr>
        <w:adjustRightInd w:val="0"/>
        <w:snapToGrid w:val="0"/>
        <w:spacing w:line="600" w:lineRule="exact"/>
        <w:ind w:rightChars="-104" w:right="-333" w:firstLineChars="200" w:firstLine="640"/>
        <w:rPr>
          <w:rFonts w:ascii="仿宋_GB2312" w:hAnsi="宋体" w:hint="eastAsia"/>
          <w:szCs w:val="32"/>
        </w:rPr>
      </w:pPr>
      <w:r w:rsidRPr="001913D6">
        <w:rPr>
          <w:rFonts w:ascii="仿宋_GB2312" w:hAnsi="宋体" w:hint="eastAsia"/>
          <w:szCs w:val="32"/>
        </w:rPr>
        <w:t>十一、自治区对下转移支付项目绩效目标公开表</w:t>
      </w:r>
    </w:p>
    <w:p w:rsidR="00627262" w:rsidRPr="001913D6" w:rsidRDefault="00627262" w:rsidP="00627262">
      <w:pPr>
        <w:tabs>
          <w:tab w:val="center" w:pos="4475"/>
        </w:tabs>
        <w:spacing w:line="600" w:lineRule="exact"/>
        <w:ind w:firstLine="645"/>
        <w:rPr>
          <w:rFonts w:ascii="仿宋_GB2312" w:hAnsi="宋体" w:hint="eastAsia"/>
          <w:szCs w:val="32"/>
        </w:rPr>
      </w:pPr>
      <w:r w:rsidRPr="001913D6">
        <w:rPr>
          <w:rFonts w:ascii="仿宋_GB2312" w:hAnsi="宋体" w:hint="eastAsia"/>
          <w:szCs w:val="32"/>
        </w:rPr>
        <w:t>详见广西广播电视技术中心崇左分中心</w:t>
      </w:r>
      <w:r>
        <w:rPr>
          <w:rFonts w:ascii="仿宋_GB2312" w:hAnsi="宋体" w:hint="eastAsia"/>
          <w:szCs w:val="32"/>
        </w:rPr>
        <w:t>2025年单位</w:t>
      </w:r>
      <w:r w:rsidRPr="001913D6">
        <w:rPr>
          <w:rFonts w:ascii="仿宋_GB2312" w:hAnsi="宋体" w:hint="eastAsia"/>
          <w:szCs w:val="32"/>
        </w:rPr>
        <w:t>预算公开报表。</w:t>
      </w:r>
    </w:p>
    <w:p w:rsidR="00A53228" w:rsidRPr="00627262" w:rsidRDefault="00A53228">
      <w:bookmarkStart w:id="7" w:name="_GoBack"/>
      <w:bookmarkEnd w:id="7"/>
    </w:p>
    <w:sectPr w:rsidR="00A53228" w:rsidRPr="00627262" w:rsidSect="00455F54">
      <w:footerReference w:type="even" r:id="rId4"/>
      <w:footerReference w:type="default" r:id="rId5"/>
      <w:pgSz w:w="11906" w:h="16838" w:code="9"/>
      <w:pgMar w:top="1440" w:right="1440" w:bottom="1440" w:left="1440" w:header="851" w:footer="992" w:gutter="0"/>
      <w:pgNumType w:fmt="numberInDash"/>
      <w:cols w:space="425"/>
      <w:docGrid w:linePitch="634" w:charSpace="-21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26F0" w:rsidRDefault="00627262" w:rsidP="001C5D93">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6126F0" w:rsidRDefault="00627262">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26F0" w:rsidRPr="004B6415" w:rsidRDefault="00627262" w:rsidP="001C5D93">
    <w:pPr>
      <w:pStyle w:val="a3"/>
      <w:framePr w:wrap="around" w:vAnchor="text" w:hAnchor="margin" w:xAlign="center" w:y="1"/>
      <w:rPr>
        <w:rStyle w:val="a5"/>
        <w:rFonts w:eastAsia="宋体"/>
        <w:sz w:val="28"/>
      </w:rPr>
    </w:pPr>
    <w:r w:rsidRPr="004B6415">
      <w:rPr>
        <w:rStyle w:val="a5"/>
        <w:rFonts w:eastAsia="宋体"/>
        <w:sz w:val="28"/>
      </w:rPr>
      <w:fldChar w:fldCharType="begin"/>
    </w:r>
    <w:r w:rsidRPr="004B6415">
      <w:rPr>
        <w:rStyle w:val="a5"/>
        <w:rFonts w:eastAsia="宋体"/>
        <w:sz w:val="28"/>
      </w:rPr>
      <w:instrText xml:space="preserve">PAGE  </w:instrText>
    </w:r>
    <w:r w:rsidRPr="004B6415">
      <w:rPr>
        <w:rStyle w:val="a5"/>
        <w:rFonts w:eastAsia="宋体"/>
        <w:sz w:val="28"/>
      </w:rPr>
      <w:fldChar w:fldCharType="separate"/>
    </w:r>
    <w:r>
      <w:rPr>
        <w:rStyle w:val="a5"/>
        <w:rFonts w:eastAsia="宋体"/>
        <w:noProof/>
        <w:sz w:val="28"/>
      </w:rPr>
      <w:t>- 10 -</w:t>
    </w:r>
    <w:r w:rsidRPr="004B6415">
      <w:rPr>
        <w:rStyle w:val="a5"/>
        <w:rFonts w:eastAsia="宋体"/>
        <w:sz w:val="28"/>
      </w:rPr>
      <w:fldChar w:fldCharType="end"/>
    </w:r>
  </w:p>
  <w:p w:rsidR="006126F0" w:rsidRDefault="00627262">
    <w:pPr>
      <w:pStyle w:val="a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262"/>
    <w:rsid w:val="00627262"/>
    <w:rsid w:val="00A532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1D343E-5496-40FB-B044-06AB5DF38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7262"/>
    <w:pPr>
      <w:widowControl w:val="0"/>
      <w:jc w:val="both"/>
    </w:pPr>
    <w:rPr>
      <w:rFonts w:ascii="Times New Roman"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627262"/>
    <w:pPr>
      <w:tabs>
        <w:tab w:val="center" w:pos="4153"/>
        <w:tab w:val="right" w:pos="8306"/>
      </w:tabs>
      <w:snapToGrid w:val="0"/>
      <w:jc w:val="left"/>
    </w:pPr>
    <w:rPr>
      <w:sz w:val="18"/>
      <w:szCs w:val="18"/>
    </w:rPr>
  </w:style>
  <w:style w:type="character" w:customStyle="1" w:styleId="a4">
    <w:name w:val="页脚 字符"/>
    <w:basedOn w:val="a0"/>
    <w:link w:val="a3"/>
    <w:rsid w:val="00627262"/>
    <w:rPr>
      <w:rFonts w:ascii="Times New Roman" w:eastAsia="仿宋_GB2312" w:hAnsi="Times New Roman" w:cs="Times New Roman"/>
      <w:sz w:val="18"/>
      <w:szCs w:val="18"/>
    </w:rPr>
  </w:style>
  <w:style w:type="character" w:styleId="a5">
    <w:name w:val="page number"/>
    <w:basedOn w:val="a0"/>
    <w:rsid w:val="006272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632</Words>
  <Characters>3604</Characters>
  <Application>Microsoft Office Word</Application>
  <DocSecurity>0</DocSecurity>
  <Lines>30</Lines>
  <Paragraphs>8</Paragraphs>
  <ScaleCrop>false</ScaleCrop>
  <Company>admin</Company>
  <LinksUpToDate>false</LinksUpToDate>
  <CharactersWithSpaces>4228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1</cp:revision>
  <dcterms:created xsi:type="dcterms:W3CDTF">2025-02-19T10:41:00Z</dcterms:created>
  <dcterms:modified xsi:type="dcterms:W3CDTF">2025-02-19T10:41:00Z</dcterms:modified>
</cp:coreProperties>
</file>